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A071B2" w:rsidRDefault="0053035E" w:rsidP="00BD218F">
      <w:pPr>
        <w:spacing w:line="240" w:lineRule="auto"/>
        <w:jc w:val="center"/>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С</w:t>
      </w:r>
      <w:r w:rsidRPr="00A071B2">
        <w:rPr>
          <w:rFonts w:ascii="Times New Roman" w:eastAsia="Times New Roman" w:hAnsi="Times New Roman" w:cs="Times New Roman"/>
          <w:b/>
          <w:bCs/>
          <w:color w:val="auto"/>
          <w:sz w:val="28"/>
          <w:szCs w:val="28"/>
          <w:lang w:eastAsia="ru-RU"/>
        </w:rPr>
        <w:t xml:space="preserve">аморегулируемая организация </w:t>
      </w:r>
      <w:r w:rsidR="00727C14" w:rsidRPr="00A071B2">
        <w:rPr>
          <w:rFonts w:ascii="Times New Roman" w:eastAsia="Times New Roman" w:hAnsi="Times New Roman" w:cs="Times New Roman"/>
          <w:b/>
          <w:bCs/>
          <w:color w:val="auto"/>
          <w:sz w:val="28"/>
          <w:szCs w:val="28"/>
          <w:lang w:eastAsia="ru-RU"/>
        </w:rPr>
        <w:t>А</w:t>
      </w:r>
      <w:r w:rsidRPr="00A071B2">
        <w:rPr>
          <w:rFonts w:ascii="Times New Roman" w:eastAsia="Times New Roman" w:hAnsi="Times New Roman" w:cs="Times New Roman"/>
          <w:b/>
          <w:bCs/>
          <w:color w:val="auto"/>
          <w:sz w:val="28"/>
          <w:szCs w:val="28"/>
          <w:lang w:eastAsia="ru-RU"/>
        </w:rPr>
        <w:t>ссоциация</w:t>
      </w:r>
    </w:p>
    <w:p w:rsidR="00727C14" w:rsidRPr="00A071B2" w:rsidRDefault="00B10648" w:rsidP="00BD218F">
      <w:pPr>
        <w:spacing w:line="240" w:lineRule="auto"/>
        <w:jc w:val="center"/>
        <w:rPr>
          <w:rFonts w:ascii="Times New Roman" w:eastAsia="Times New Roman" w:hAnsi="Times New Roman" w:cs="Times New Roman"/>
          <w:b/>
          <w:color w:val="auto"/>
          <w:sz w:val="28"/>
          <w:szCs w:val="28"/>
          <w:lang w:eastAsia="ru-RU"/>
        </w:rPr>
      </w:pPr>
      <w:r w:rsidRPr="00A071B2">
        <w:rPr>
          <w:rFonts w:ascii="Times New Roman" w:hAnsi="Times New Roman"/>
          <w:b/>
          <w:sz w:val="28"/>
          <w:szCs w:val="28"/>
        </w:rPr>
        <w:t>«</w:t>
      </w:r>
      <w:r w:rsidR="00931DD5" w:rsidRPr="00A071B2">
        <w:rPr>
          <w:rFonts w:ascii="Times New Roman" w:hAnsi="Times New Roman"/>
          <w:b/>
          <w:bCs/>
          <w:sz w:val="28"/>
          <w:szCs w:val="28"/>
        </w:rPr>
        <w:t>Объединение генеральных подрядчиков в строительстве</w:t>
      </w:r>
      <w:r w:rsidR="00BD218F" w:rsidRPr="00A071B2">
        <w:rPr>
          <w:rFonts w:ascii="Times New Roman" w:eastAsia="Times New Roman" w:hAnsi="Times New Roman" w:cs="Times New Roman"/>
          <w:b/>
          <w:bCs/>
          <w:color w:val="auto"/>
          <w:sz w:val="28"/>
          <w:szCs w:val="28"/>
          <w:lang w:eastAsia="ru-RU"/>
        </w:rPr>
        <w:t>»</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00931DD5" w:rsidRPr="00931DD5">
        <w:rPr>
          <w:rFonts w:ascii="Times New Roman" w:eastAsia="Times New Roman" w:hAnsi="Times New Roman" w:cs="Times New Roman"/>
          <w:bCs/>
          <w:color w:val="auto"/>
          <w:sz w:val="24"/>
          <w:szCs w:val="24"/>
          <w:lang w:eastAsia="ru-RU"/>
        </w:rPr>
        <w:t>Протокол № 39 от 08.04.2022 г.</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931DD5">
        <w:rPr>
          <w:rFonts w:ascii="Times New Roman" w:hAnsi="Times New Roman"/>
          <w:sz w:val="32"/>
          <w:szCs w:val="32"/>
        </w:rPr>
        <w:t>Объединение генеральных подрядчиков в строительстве</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931DD5" w:rsidP="00012D02">
      <w:pPr>
        <w:jc w:val="center"/>
        <w:rPr>
          <w:rFonts w:ascii="Times New Roman" w:hAnsi="Times New Roman" w:cs="Times New Roman"/>
          <w:b/>
          <w:bCs/>
          <w:sz w:val="28"/>
          <w:szCs w:val="28"/>
        </w:rPr>
      </w:pPr>
      <w:r w:rsidRPr="00931DD5">
        <w:rPr>
          <w:rFonts w:ascii="Times New Roman" w:hAnsi="Times New Roman" w:cs="Times New Roman"/>
          <w:sz w:val="28"/>
          <w:szCs w:val="28"/>
        </w:rPr>
        <w:t>г. Москва, 2022</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4C680B">
        <w:rPr>
          <w:noProof/>
          <w:sz w:val="32"/>
          <w:szCs w:val="32"/>
        </w:rPr>
        <w:t>3</w:t>
      </w:r>
      <w:r w:rsidR="002A0907" w:rsidRPr="002A0907">
        <w:rPr>
          <w:noProof/>
          <w:sz w:val="32"/>
          <w:szCs w:val="32"/>
        </w:rPr>
        <w:fldChar w:fldCharType="end"/>
      </w:r>
    </w:p>
    <w:p w:rsidR="002A0907" w:rsidRPr="002A0907" w:rsidRDefault="004E3841">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2</w:t>
      </w:r>
      <w:r w:rsidR="002A0907" w:rsidRPr="002A0907">
        <w:rPr>
          <w:rFonts w:ascii="Times New Roman" w:hAnsi="Times New Roman" w:cs="Times New Roman"/>
          <w:noProof/>
          <w:sz w:val="32"/>
          <w:szCs w:val="32"/>
        </w:rPr>
        <w:t>. Термины и определения</w:t>
      </w:r>
      <w:r w:rsidR="002A0907" w:rsidRPr="002A0907">
        <w:rPr>
          <w:noProof/>
          <w:sz w:val="32"/>
          <w:szCs w:val="32"/>
        </w:rPr>
        <w:tab/>
      </w:r>
      <w:r w:rsidR="00634B68">
        <w:rPr>
          <w:noProof/>
          <w:sz w:val="32"/>
          <w:szCs w:val="32"/>
        </w:rPr>
        <w:t>3</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3</w:t>
      </w:r>
      <w:r w:rsidR="002A0907" w:rsidRPr="002A0907">
        <w:rPr>
          <w:rFonts w:ascii="Times New Roman" w:hAnsi="Times New Roman" w:cs="Times New Roman"/>
          <w:noProof/>
          <w:sz w:val="32"/>
          <w:szCs w:val="32"/>
        </w:rPr>
        <w:t>. Общие положения</w:t>
      </w:r>
      <w:r w:rsidR="002A0907" w:rsidRPr="002A0907">
        <w:rPr>
          <w:noProof/>
          <w:sz w:val="32"/>
          <w:szCs w:val="32"/>
        </w:rPr>
        <w:tab/>
      </w:r>
      <w:r w:rsidR="00634B68">
        <w:rPr>
          <w:noProof/>
          <w:sz w:val="32"/>
          <w:szCs w:val="32"/>
        </w:rPr>
        <w:t>7</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4</w:t>
      </w:r>
      <w:r w:rsidR="002A0907" w:rsidRPr="002A0907">
        <w:rPr>
          <w:rFonts w:ascii="Times New Roman" w:hAnsi="Times New Roman" w:cs="Times New Roman"/>
          <w:noProof/>
          <w:sz w:val="32"/>
          <w:szCs w:val="32"/>
        </w:rPr>
        <w:t>. Порядок предоставления отчетов  членами Ассоциации</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_Toc508811103 \h </w:instrText>
      </w:r>
      <w:r w:rsidR="002A0907" w:rsidRPr="002A0907">
        <w:rPr>
          <w:noProof/>
          <w:sz w:val="32"/>
          <w:szCs w:val="32"/>
        </w:rPr>
      </w:r>
      <w:r w:rsidR="002A0907" w:rsidRPr="002A0907">
        <w:rPr>
          <w:noProof/>
          <w:sz w:val="32"/>
          <w:szCs w:val="32"/>
        </w:rPr>
        <w:fldChar w:fldCharType="separate"/>
      </w:r>
      <w:r w:rsidR="00634B68">
        <w:rPr>
          <w:noProof/>
          <w:sz w:val="32"/>
          <w:szCs w:val="32"/>
        </w:rPr>
        <w:t>8</w:t>
      </w:r>
      <w:r w:rsidR="002A0907" w:rsidRPr="002A0907">
        <w:rPr>
          <w:noProof/>
          <w:sz w:val="32"/>
          <w:szCs w:val="32"/>
        </w:rPr>
        <w:fldChar w:fldCharType="end"/>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5</w:t>
      </w:r>
      <w:r w:rsidR="002A0907" w:rsidRPr="002A0907">
        <w:rPr>
          <w:rFonts w:ascii="Times New Roman" w:hAnsi="Times New Roman" w:cs="Times New Roman"/>
          <w:noProof/>
          <w:sz w:val="32"/>
          <w:szCs w:val="32"/>
        </w:rPr>
        <w:t>. Способы получения, обработки, хранения и защиты информации, используемой для анализа деятельности членов  Ассоциации</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_Toc508811104 \h </w:instrText>
      </w:r>
      <w:r w:rsidR="002A0907" w:rsidRPr="002A0907">
        <w:rPr>
          <w:noProof/>
          <w:sz w:val="32"/>
          <w:szCs w:val="32"/>
        </w:rPr>
      </w:r>
      <w:r w:rsidR="002A0907" w:rsidRPr="002A0907">
        <w:rPr>
          <w:noProof/>
          <w:sz w:val="32"/>
          <w:szCs w:val="32"/>
        </w:rPr>
        <w:fldChar w:fldCharType="separate"/>
      </w:r>
      <w:r w:rsidR="004C680B">
        <w:rPr>
          <w:noProof/>
          <w:sz w:val="32"/>
          <w:szCs w:val="32"/>
        </w:rPr>
        <w:t>1</w:t>
      </w:r>
      <w:r w:rsidR="00634B68">
        <w:rPr>
          <w:noProof/>
          <w:sz w:val="32"/>
          <w:szCs w:val="32"/>
        </w:rPr>
        <w:t>2</w:t>
      </w:r>
      <w:r w:rsidR="002A0907" w:rsidRPr="002A0907">
        <w:rPr>
          <w:noProof/>
          <w:sz w:val="32"/>
          <w:szCs w:val="32"/>
        </w:rPr>
        <w:fldChar w:fldCharType="end"/>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6</w:t>
      </w:r>
      <w:r w:rsidR="002A0907" w:rsidRPr="002A0907">
        <w:rPr>
          <w:rFonts w:ascii="Times New Roman" w:hAnsi="Times New Roman" w:cs="Times New Roman"/>
          <w:noProof/>
          <w:sz w:val="32"/>
          <w:szCs w:val="32"/>
        </w:rPr>
        <w:t>. Методика анализа деятельности  членов Ассоциации</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_Toc508811105 \h </w:instrText>
      </w:r>
      <w:r w:rsidR="002A0907" w:rsidRPr="002A0907">
        <w:rPr>
          <w:noProof/>
          <w:sz w:val="32"/>
          <w:szCs w:val="32"/>
        </w:rPr>
      </w:r>
      <w:r w:rsidR="002A0907" w:rsidRPr="002A0907">
        <w:rPr>
          <w:noProof/>
          <w:sz w:val="32"/>
          <w:szCs w:val="32"/>
        </w:rPr>
        <w:fldChar w:fldCharType="separate"/>
      </w:r>
      <w:r w:rsidR="004C680B">
        <w:rPr>
          <w:noProof/>
          <w:sz w:val="32"/>
          <w:szCs w:val="32"/>
        </w:rPr>
        <w:t>1</w:t>
      </w:r>
      <w:r w:rsidR="00634B68">
        <w:rPr>
          <w:noProof/>
          <w:sz w:val="32"/>
          <w:szCs w:val="32"/>
        </w:rPr>
        <w:t>4</w:t>
      </w:r>
      <w:r w:rsidR="002A0907" w:rsidRPr="002A0907">
        <w:rPr>
          <w:noProof/>
          <w:sz w:val="32"/>
          <w:szCs w:val="32"/>
        </w:rPr>
        <w:fldChar w:fldCharType="end"/>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7</w:t>
      </w:r>
      <w:r w:rsidR="002A0907" w:rsidRPr="002A0907">
        <w:rPr>
          <w:rFonts w:ascii="Times New Roman" w:hAnsi="Times New Roman" w:cs="Times New Roman"/>
          <w:noProof/>
          <w:sz w:val="32"/>
          <w:szCs w:val="32"/>
        </w:rPr>
        <w:t>. Результаты анализа деятельности членов Ассоциации и их применение</w:t>
      </w:r>
      <w:r w:rsidR="002A0907" w:rsidRPr="002A0907">
        <w:rPr>
          <w:noProof/>
          <w:sz w:val="32"/>
          <w:szCs w:val="32"/>
        </w:rPr>
        <w:tab/>
      </w:r>
      <w:r w:rsidR="00634B68">
        <w:rPr>
          <w:noProof/>
          <w:sz w:val="32"/>
          <w:szCs w:val="32"/>
        </w:rPr>
        <w:t>14</w:t>
      </w:r>
    </w:p>
    <w:p w:rsidR="002A0907" w:rsidRPr="002A0907"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Pr>
          <w:rFonts w:ascii="Times New Roman" w:hAnsi="Times New Roman" w:cs="Times New Roman"/>
          <w:noProof/>
          <w:sz w:val="32"/>
          <w:szCs w:val="32"/>
        </w:rPr>
        <w:t>8</w:t>
      </w:r>
      <w:r w:rsidR="002A0907" w:rsidRPr="002A0907">
        <w:rPr>
          <w:rFonts w:ascii="Times New Roman" w:hAnsi="Times New Roman" w:cs="Times New Roman"/>
          <w:noProof/>
          <w:sz w:val="32"/>
          <w:szCs w:val="32"/>
        </w:rPr>
        <w:t>. Заключительные положения</w:t>
      </w:r>
      <w:r w:rsidR="002A0907" w:rsidRPr="002A0907">
        <w:rPr>
          <w:noProof/>
          <w:sz w:val="32"/>
          <w:szCs w:val="32"/>
        </w:rPr>
        <w:tab/>
      </w:r>
      <w:r w:rsidR="00634B68">
        <w:rPr>
          <w:noProof/>
          <w:sz w:val="32"/>
          <w:szCs w:val="32"/>
        </w:rPr>
        <w:t>15</w:t>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00634B68">
        <w:rPr>
          <w:noProof/>
          <w:sz w:val="32"/>
          <w:szCs w:val="32"/>
        </w:rPr>
        <w:t>17</w:t>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rsidP="00EF3F0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w:t>
      </w:r>
      <w:r w:rsidR="00EF3F05" w:rsidRPr="00B10648">
        <w:rPr>
          <w:rFonts w:ascii="Times New Roman" w:eastAsia="Times New Roman" w:hAnsi="Times New Roman" w:cs="Times New Roman"/>
          <w:sz w:val="28"/>
          <w:szCs w:val="28"/>
        </w:rPr>
        <w:t>Приказ</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Министерств</w:t>
      </w:r>
      <w:r w:rsidR="00EF3F05">
        <w:rPr>
          <w:rFonts w:ascii="Times New Roman" w:eastAsia="Times New Roman" w:hAnsi="Times New Roman" w:cs="Times New Roman"/>
          <w:sz w:val="28"/>
          <w:szCs w:val="28"/>
        </w:rPr>
        <w:t>а</w:t>
      </w:r>
      <w:r w:rsidR="00EF3F05"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 xml:space="preserve">от 10 апреля 2017 г. </w:t>
      </w:r>
      <w:r w:rsidR="00EF3F05">
        <w:rPr>
          <w:rFonts w:ascii="Times New Roman" w:eastAsia="Times New Roman" w:hAnsi="Times New Roman" w:cs="Times New Roman"/>
          <w:sz w:val="28"/>
          <w:szCs w:val="28"/>
        </w:rPr>
        <w:t>№</w:t>
      </w:r>
      <w:r w:rsidR="00EF3F05" w:rsidRPr="00B10648">
        <w:rPr>
          <w:rFonts w:ascii="Times New Roman" w:eastAsia="Times New Roman" w:hAnsi="Times New Roman" w:cs="Times New Roman"/>
          <w:sz w:val="28"/>
          <w:szCs w:val="28"/>
        </w:rPr>
        <w:t xml:space="preserve"> 700/пр</w:t>
      </w:r>
      <w:r w:rsidR="00EF3F05">
        <w:rPr>
          <w:rFonts w:ascii="Times New Roman" w:eastAsia="Times New Roman" w:hAnsi="Times New Roman" w:cs="Times New Roman"/>
          <w:sz w:val="28"/>
          <w:szCs w:val="28"/>
        </w:rPr>
        <w:t xml:space="preserve"> «</w:t>
      </w:r>
      <w:r w:rsidR="00EF3F05"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sidR="00EF3F05">
        <w:rPr>
          <w:rFonts w:ascii="Times New Roman" w:eastAsia="Times New Roman" w:hAnsi="Times New Roman" w:cs="Times New Roman"/>
          <w:sz w:val="28"/>
          <w:szCs w:val="28"/>
        </w:rPr>
        <w:t xml:space="preserve">», </w:t>
      </w:r>
      <w:r w:rsidR="00EF3F05" w:rsidRPr="00EF3F05">
        <w:rPr>
          <w:rFonts w:ascii="Times New Roman" w:eastAsia="Times New Roman" w:hAnsi="Times New Roman" w:cs="Times New Roman"/>
          <w:sz w:val="28"/>
          <w:szCs w:val="28"/>
        </w:rPr>
        <w:t xml:space="preserve">иных нормативных правовых актов Российской Федерации, а также требований внутренних документов Ассоциации </w:t>
      </w:r>
      <w:r w:rsidR="00EF3F0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Уставом </w:t>
      </w:r>
      <w:r w:rsidR="0053035E" w:rsidRPr="00BD218F">
        <w:rPr>
          <w:rFonts w:ascii="Times New Roman" w:eastAsia="Times New Roman" w:hAnsi="Times New Roman" w:cs="Times New Roman"/>
          <w:sz w:val="28"/>
          <w:szCs w:val="28"/>
        </w:rPr>
        <w:t>саморегулируем</w:t>
      </w:r>
      <w:r w:rsidR="0053035E">
        <w:rPr>
          <w:rFonts w:ascii="Times New Roman" w:eastAsia="Times New Roman" w:hAnsi="Times New Roman" w:cs="Times New Roman"/>
          <w:sz w:val="28"/>
          <w:szCs w:val="28"/>
        </w:rPr>
        <w:t>ой</w:t>
      </w:r>
      <w:r w:rsidR="0053035E" w:rsidRPr="00BD218F">
        <w:rPr>
          <w:rFonts w:ascii="Times New Roman" w:eastAsia="Times New Roman" w:hAnsi="Times New Roman" w:cs="Times New Roman"/>
          <w:sz w:val="28"/>
          <w:szCs w:val="28"/>
        </w:rPr>
        <w:t xml:space="preserve"> организаци</w:t>
      </w:r>
      <w:r w:rsidR="0053035E">
        <w:rPr>
          <w:rFonts w:ascii="Times New Roman" w:eastAsia="Times New Roman" w:hAnsi="Times New Roman" w:cs="Times New Roman"/>
          <w:sz w:val="28"/>
          <w:szCs w:val="28"/>
        </w:rPr>
        <w:t>и</w:t>
      </w:r>
      <w:r w:rsidR="0053035E" w:rsidRPr="00BD218F">
        <w:rPr>
          <w:rFonts w:ascii="Times New Roman" w:eastAsia="Times New Roman" w:hAnsi="Times New Roman" w:cs="Times New Roman"/>
          <w:sz w:val="28"/>
          <w:szCs w:val="28"/>
        </w:rPr>
        <w:t xml:space="preserve"> </w:t>
      </w:r>
      <w:r w:rsidR="00727C14" w:rsidRPr="00727C14">
        <w:rPr>
          <w:rFonts w:ascii="Times New Roman" w:eastAsia="Times New Roman" w:hAnsi="Times New Roman" w:cs="Times New Roman"/>
          <w:sz w:val="28"/>
          <w:szCs w:val="28"/>
        </w:rPr>
        <w:t xml:space="preserve">Ассоциации </w:t>
      </w:r>
      <w:r w:rsidR="00B10648" w:rsidRPr="00B10648">
        <w:rPr>
          <w:rFonts w:ascii="Times New Roman" w:eastAsia="Times New Roman" w:hAnsi="Times New Roman" w:cs="Times New Roman"/>
          <w:sz w:val="28"/>
          <w:szCs w:val="28"/>
        </w:rPr>
        <w:t>«</w:t>
      </w:r>
      <w:r w:rsidR="00931DD5">
        <w:rPr>
          <w:rFonts w:ascii="Times New Roman" w:eastAsia="Times New Roman" w:hAnsi="Times New Roman" w:cs="Times New Roman"/>
          <w:sz w:val="28"/>
          <w:szCs w:val="28"/>
        </w:rPr>
        <w:t>Объединение генеральных подрядчиков в строительстве</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DF668E">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bookmarkStart w:id="1" w:name="_GoBack"/>
      <w:bookmarkEnd w:id="1"/>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w:t>
      </w:r>
      <w:r w:rsidR="00CA7CD8">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w:t>
      </w:r>
      <w:r w:rsidR="00CD5BDF">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4E3841" w:rsidRDefault="004E3841" w:rsidP="007752DA">
      <w:pPr>
        <w:pStyle w:val="1"/>
        <w:jc w:val="center"/>
        <w:rPr>
          <w:rFonts w:ascii="Times New Roman" w:hAnsi="Times New Roman" w:cs="Times New Roman"/>
          <w:b/>
          <w:bCs/>
          <w:color w:val="000000" w:themeColor="text1"/>
          <w:sz w:val="28"/>
          <w:szCs w:val="28"/>
        </w:rPr>
      </w:pPr>
      <w:bookmarkStart w:id="2" w:name="_Toc508811101"/>
      <w:r w:rsidRPr="004E3841">
        <w:rPr>
          <w:rFonts w:ascii="Times New Roman" w:hAnsi="Times New Roman" w:cs="Times New Roman"/>
          <w:b/>
          <w:bCs/>
          <w:color w:val="000000" w:themeColor="text1"/>
          <w:sz w:val="28"/>
          <w:szCs w:val="28"/>
        </w:rPr>
        <w:t>2</w:t>
      </w:r>
      <w:r w:rsidR="00336735" w:rsidRPr="004E3841">
        <w:rPr>
          <w:rFonts w:ascii="Times New Roman" w:hAnsi="Times New Roman" w:cs="Times New Roman"/>
          <w:b/>
          <w:bCs/>
          <w:color w:val="000000" w:themeColor="text1"/>
          <w:sz w:val="28"/>
          <w:szCs w:val="28"/>
        </w:rPr>
        <w:t>.</w:t>
      </w:r>
      <w:r w:rsidR="007752DA" w:rsidRPr="004E3841">
        <w:rPr>
          <w:rFonts w:ascii="Times New Roman" w:hAnsi="Times New Roman" w:cs="Times New Roman"/>
          <w:b/>
          <w:bCs/>
          <w:color w:val="000000" w:themeColor="text1"/>
          <w:sz w:val="28"/>
          <w:szCs w:val="28"/>
        </w:rPr>
        <w:t xml:space="preserve"> </w:t>
      </w:r>
      <w:r w:rsidR="00336735" w:rsidRPr="004E3841">
        <w:rPr>
          <w:rFonts w:ascii="Times New Roman" w:hAnsi="Times New Roman" w:cs="Times New Roman"/>
          <w:b/>
          <w:bCs/>
          <w:color w:val="000000" w:themeColor="text1"/>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4E3841" w:rsidP="006407F2">
      <w:pPr>
        <w:spacing w:line="360" w:lineRule="auto"/>
        <w:ind w:firstLine="700"/>
        <w:jc w:val="both"/>
      </w:pPr>
      <w:r>
        <w:rPr>
          <w:rFonts w:ascii="Times New Roman" w:eastAsia="Times New Roman" w:hAnsi="Times New Roman" w:cs="Times New Roman"/>
          <w:sz w:val="28"/>
          <w:szCs w:val="28"/>
        </w:rPr>
        <w:lastRenderedPageBreak/>
        <w:t>2.1.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CF0D2B">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w:t>
      </w:r>
      <w:r w:rsidR="00CE3CB4">
        <w:rPr>
          <w:rFonts w:ascii="Times New Roman" w:eastAsia="Times New Roman" w:hAnsi="Times New Roman" w:cs="Times New Roman"/>
          <w:sz w:val="28"/>
          <w:szCs w:val="28"/>
        </w:rPr>
        <w:t>, сносе</w:t>
      </w:r>
      <w:r w:rsidR="0033673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.3. </w:t>
      </w:r>
      <w:r w:rsidR="00336735" w:rsidRPr="00A56786">
        <w:rPr>
          <w:rFonts w:ascii="Times New Roman" w:eastAsia="Times New Roman" w:hAnsi="Times New Roman" w:cs="Times New Roman"/>
          <w:b/>
          <w:sz w:val="28"/>
          <w:szCs w:val="28"/>
        </w:rPr>
        <w:t>информационно-телекоммуникационная сеть</w:t>
      </w:r>
      <w:r w:rsidR="00336735">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.4. </w:t>
      </w:r>
      <w:r w:rsidR="00336735" w:rsidRPr="00A56786">
        <w:rPr>
          <w:rFonts w:ascii="Times New Roman" w:eastAsia="Times New Roman" w:hAnsi="Times New Roman" w:cs="Times New Roman"/>
          <w:b/>
          <w:sz w:val="28"/>
          <w:szCs w:val="28"/>
        </w:rPr>
        <w:t>информация</w:t>
      </w:r>
      <w:r w:rsidR="00336735">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.5. </w:t>
      </w:r>
      <w:r w:rsidR="00336735"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.6. </w:t>
      </w:r>
      <w:r w:rsidR="00336735" w:rsidRPr="00A56786">
        <w:rPr>
          <w:rFonts w:ascii="Times New Roman" w:eastAsia="Times New Roman" w:hAnsi="Times New Roman" w:cs="Times New Roman"/>
          <w:b/>
          <w:sz w:val="28"/>
          <w:szCs w:val="28"/>
        </w:rPr>
        <w:t>информация, составляющая коммерческую тайну</w:t>
      </w:r>
      <w:r w:rsidR="00336735">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04FB">
        <w:rPr>
          <w:rFonts w:ascii="Times New Roman" w:eastAsia="Times New Roman" w:hAnsi="Times New Roman" w:cs="Times New Roman"/>
          <w:sz w:val="28"/>
          <w:szCs w:val="28"/>
        </w:rPr>
        <w:t xml:space="preserve">.7. </w:t>
      </w:r>
      <w:r w:rsidR="006C04FB" w:rsidRPr="00A56786">
        <w:rPr>
          <w:rFonts w:ascii="Times New Roman" w:eastAsia="Times New Roman" w:hAnsi="Times New Roman" w:cs="Times New Roman"/>
          <w:b/>
          <w:sz w:val="28"/>
          <w:szCs w:val="28"/>
        </w:rPr>
        <w:t>Конкурентные способы заключения договоров</w:t>
      </w:r>
      <w:r w:rsidR="006C04FB"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w:t>
      </w:r>
      <w:r w:rsidR="006C04FB" w:rsidRPr="006B4F24">
        <w:rPr>
          <w:rFonts w:ascii="Times New Roman" w:eastAsia="Times New Roman" w:hAnsi="Times New Roman" w:cs="Times New Roman"/>
          <w:sz w:val="28"/>
          <w:szCs w:val="28"/>
        </w:rPr>
        <w:lastRenderedPageBreak/>
        <w:t>товаров, работ, услуг отдельными видами юридических лиц, или в иных случаях по результата</w:t>
      </w:r>
      <w:r w:rsidR="006C04FB">
        <w:rPr>
          <w:rFonts w:ascii="Times New Roman" w:eastAsia="Times New Roman" w:hAnsi="Times New Roman" w:cs="Times New Roman"/>
          <w:sz w:val="28"/>
          <w:szCs w:val="28"/>
        </w:rPr>
        <w:t>м торгов (конкурсов, аукционов)</w:t>
      </w:r>
      <w:r w:rsidR="006C04FB" w:rsidRPr="006B4F24">
        <w:rPr>
          <w:rFonts w:ascii="Times New Roman" w:eastAsia="Times New Roman" w:hAnsi="Times New Roman" w:cs="Times New Roman"/>
          <w:sz w:val="28"/>
          <w:szCs w:val="28"/>
        </w:rPr>
        <w:t xml:space="preserve"> для заключения соответствующ</w:t>
      </w:r>
      <w:r w:rsidR="006C04FB">
        <w:rPr>
          <w:rFonts w:ascii="Times New Roman" w:eastAsia="Times New Roman" w:hAnsi="Times New Roman" w:cs="Times New Roman"/>
          <w:sz w:val="28"/>
          <w:szCs w:val="28"/>
        </w:rPr>
        <w:t>их договоров являю</w:t>
      </w:r>
      <w:r w:rsidR="006C04FB" w:rsidRPr="006B4F24">
        <w:rPr>
          <w:rFonts w:ascii="Times New Roman" w:eastAsia="Times New Roman" w:hAnsi="Times New Roman" w:cs="Times New Roman"/>
          <w:sz w:val="28"/>
          <w:szCs w:val="28"/>
        </w:rPr>
        <w:t>тся обязательным</w:t>
      </w:r>
      <w:r w:rsidR="006C04FB">
        <w:rPr>
          <w:rFonts w:ascii="Times New Roman" w:eastAsia="Times New Roman" w:hAnsi="Times New Roman" w:cs="Times New Roman"/>
          <w:sz w:val="28"/>
          <w:szCs w:val="28"/>
        </w:rPr>
        <w:t xml:space="preserve">и </w:t>
      </w:r>
    </w:p>
    <w:p w:rsidR="00C13212" w:rsidRDefault="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w:t>
      </w:r>
      <w:r w:rsidR="006C04FB">
        <w:rPr>
          <w:rFonts w:ascii="Times New Roman" w:eastAsia="Times New Roman" w:hAnsi="Times New Roman" w:cs="Times New Roman"/>
          <w:sz w:val="28"/>
          <w:szCs w:val="28"/>
        </w:rPr>
        <w:t>8</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конфиденциальная информация</w:t>
      </w:r>
      <w:r w:rsidR="00336735">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612DD6"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9</w:t>
      </w:r>
      <w:r w:rsidR="00612DD6">
        <w:rPr>
          <w:rFonts w:ascii="Times New Roman" w:eastAsia="Times New Roman" w:hAnsi="Times New Roman" w:cs="Times New Roman"/>
          <w:sz w:val="28"/>
          <w:szCs w:val="28"/>
        </w:rPr>
        <w:t xml:space="preserve">. </w:t>
      </w:r>
      <w:r w:rsidR="00612DD6"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sidR="00612DD6">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4E3841" w:rsidP="00A92554">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4E3841">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4E3841" w:rsidP="006407F2">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4E3841" w:rsidP="006C60E7">
      <w:pPr>
        <w:spacing w:line="360" w:lineRule="auto"/>
        <w:ind w:firstLine="700"/>
        <w:jc w:val="both"/>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4E3841"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2</w:t>
      </w:r>
      <w:r w:rsidR="00612DD6">
        <w:rPr>
          <w:rFonts w:ascii="Times New Roman" w:eastAsia="Times New Roman" w:hAnsi="Times New Roman" w:cs="Times New Roman"/>
          <w:sz w:val="28"/>
          <w:szCs w:val="28"/>
        </w:rPr>
        <w:t>.</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4E3841" w:rsidP="002A0907">
      <w:pPr>
        <w:pStyle w:val="1"/>
        <w:jc w:val="center"/>
        <w:rPr>
          <w:rFonts w:ascii="Times New Roman" w:hAnsi="Times New Roman" w:cs="Times New Roman"/>
          <w:b/>
          <w:bCs/>
          <w:sz w:val="28"/>
          <w:szCs w:val="28"/>
        </w:rPr>
      </w:pPr>
      <w:bookmarkStart w:id="3" w:name="_Toc508811102"/>
      <w:r>
        <w:rPr>
          <w:rFonts w:ascii="Times New Roman" w:hAnsi="Times New Roman" w:cs="Times New Roman"/>
          <w:b/>
          <w:bCs/>
          <w:sz w:val="28"/>
          <w:szCs w:val="28"/>
        </w:rPr>
        <w:lastRenderedPageBreak/>
        <w:t>3</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Общие положения</w:t>
      </w:r>
      <w:bookmarkEnd w:id="3"/>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осуществляет </w:t>
      </w:r>
      <w:r w:rsidR="00D8307A">
        <w:rPr>
          <w:rFonts w:ascii="Times New Roman" w:eastAsia="Times New Roman" w:hAnsi="Times New Roman" w:cs="Times New Roman"/>
          <w:sz w:val="28"/>
          <w:szCs w:val="28"/>
        </w:rPr>
        <w:t xml:space="preserve">обобщенный </w:t>
      </w:r>
      <w:r w:rsidR="00336735">
        <w:rPr>
          <w:rFonts w:ascii="Times New Roman" w:eastAsia="Times New Roman" w:hAnsi="Times New Roman" w:cs="Times New Roman"/>
          <w:sz w:val="28"/>
          <w:szCs w:val="28"/>
        </w:rPr>
        <w:t xml:space="preserve">анализ деятельности своих членов на основании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sidR="00CD5BDF">
        <w:rPr>
          <w:rFonts w:ascii="Times New Roman" w:eastAsia="Times New Roman" w:hAnsi="Times New Roman" w:cs="Times New Roman"/>
          <w:sz w:val="28"/>
          <w:szCs w:val="28"/>
        </w:rPr>
        <w:t>.</w:t>
      </w:r>
    </w:p>
    <w:p w:rsidR="00C13212" w:rsidRDefault="004E3841">
      <w:pPr>
        <w:spacing w:line="360" w:lineRule="auto"/>
        <w:ind w:firstLine="700"/>
        <w:jc w:val="both"/>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4E3841" w:rsidP="005E50E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7953">
        <w:rPr>
          <w:rFonts w:ascii="Times New Roman" w:eastAsia="Times New Roman" w:hAnsi="Times New Roman" w:cs="Times New Roman"/>
          <w:sz w:val="28"/>
          <w:szCs w:val="28"/>
        </w:rPr>
        <w:t xml:space="preserve">.3. </w:t>
      </w:r>
      <w:r w:rsidR="00D8307A" w:rsidRPr="00D8307A">
        <w:rPr>
          <w:rFonts w:ascii="Times New Roman" w:eastAsia="Times New Roman" w:hAnsi="Times New Roman" w:cs="Times New Roman"/>
          <w:sz w:val="28"/>
          <w:szCs w:val="28"/>
        </w:rPr>
        <w:t>Члены Ассоциация вправе в порядке, предусмотренном Федеральным законом от 29.07.2004 №98-ФЗ «О коммерческой тайне», установить для отдельной информации, включаемой в Отчет о своей деятельности, режим конфиденциальности (коммерческой тайны) и требовать от Ассоциации его соблюдения.</w:t>
      </w:r>
      <w:r w:rsidR="00AF5C78">
        <w:rPr>
          <w:rFonts w:ascii="Times New Roman" w:eastAsia="Times New Roman" w:hAnsi="Times New Roman" w:cs="Times New Roman"/>
          <w:sz w:val="28"/>
          <w:szCs w:val="28"/>
        </w:rPr>
        <w:t>.</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 xml:space="preserve">.4. </w:t>
      </w:r>
      <w:r w:rsidR="00D8307A" w:rsidRPr="00D8307A">
        <w:rPr>
          <w:rFonts w:ascii="Times New Roman" w:eastAsia="Times New Roman" w:hAnsi="Times New Roman" w:cs="Times New Roman"/>
          <w:sz w:val="28"/>
          <w:szCs w:val="28"/>
        </w:rPr>
        <w:t>Ассоциация не несет ответственности за достоверность информации, представленной членами Ассоциации. Члены Ассоциации обязаны соблюдать сроки предоставления Форм предоставления информации и несут всю полноту ответственности за достоверность отражаемой в них информации и предоставляемой в Ассоциацию информации о своей деятельности.</w:t>
      </w:r>
    </w:p>
    <w:p w:rsidR="005E50E9" w:rsidRDefault="004E3841" w:rsidP="005E50E9">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93F7E">
        <w:rPr>
          <w:rFonts w:ascii="Times New Roman" w:eastAsia="Times New Roman" w:hAnsi="Times New Roman" w:cs="Times New Roman"/>
          <w:sz w:val="28"/>
          <w:szCs w:val="28"/>
        </w:rPr>
        <w:t xml:space="preserve"> </w:t>
      </w:r>
      <w:r w:rsidR="00D8307A" w:rsidRPr="00D8307A">
        <w:rPr>
          <w:rFonts w:ascii="Times New Roman" w:eastAsia="Times New Roman" w:hAnsi="Times New Roman" w:cs="Times New Roman"/>
          <w:sz w:val="28"/>
          <w:szCs w:val="28"/>
        </w:rPr>
        <w:t>Для выполнения Ассоциацией требований законодательства Российской Федерации о саморегулируемых организациях по вопросам информационной открытости, юридическое лицо или индивидуальный предприниматель, фактом вступления в члены Ассоциации</w:t>
      </w:r>
      <w:r w:rsidR="00493F7E">
        <w:rPr>
          <w:rFonts w:ascii="Times New Roman" w:eastAsia="Times New Roman" w:hAnsi="Times New Roman" w:cs="Times New Roman"/>
          <w:sz w:val="28"/>
          <w:szCs w:val="28"/>
        </w:rPr>
        <w:t xml:space="preserve"> (получение доступа к личному кабинету) </w:t>
      </w:r>
      <w:r w:rsidR="00D8307A" w:rsidRPr="00D8307A">
        <w:rPr>
          <w:rFonts w:ascii="Times New Roman" w:eastAsia="Times New Roman" w:hAnsi="Times New Roman" w:cs="Times New Roman"/>
          <w:sz w:val="28"/>
          <w:szCs w:val="28"/>
        </w:rPr>
        <w:t>подтверждает свое согласие на публикацию и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w:t>
      </w:r>
      <w:r w:rsidR="00493F7E">
        <w:rPr>
          <w:rFonts w:ascii="Times New Roman" w:eastAsia="Times New Roman" w:hAnsi="Times New Roman" w:cs="Times New Roman"/>
          <w:sz w:val="28"/>
          <w:szCs w:val="28"/>
        </w:rPr>
        <w:t xml:space="preserve"> </w:t>
      </w:r>
      <w:bookmarkStart w:id="4" w:name="_Toc508811103"/>
    </w:p>
    <w:p w:rsidR="00C13212" w:rsidRPr="00F667C0" w:rsidRDefault="004E3841" w:rsidP="007752DA">
      <w:pPr>
        <w:pStyle w:val="1"/>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4"/>
    </w:p>
    <w:p w:rsidR="00F253AD" w:rsidRDefault="004E3841" w:rsidP="00F253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36735">
        <w:rPr>
          <w:rFonts w:ascii="Times New Roman" w:eastAsia="Times New Roman" w:hAnsi="Times New Roman" w:cs="Times New Roman"/>
          <w:sz w:val="28"/>
          <w:szCs w:val="28"/>
        </w:rPr>
        <w:t>.1.</w:t>
      </w:r>
      <w:r w:rsidR="00E5670D">
        <w:rPr>
          <w:rFonts w:ascii="Times New Roman" w:eastAsia="Times New Roman" w:hAnsi="Times New Roman" w:cs="Times New Roman"/>
          <w:sz w:val="28"/>
          <w:szCs w:val="28"/>
        </w:rPr>
        <w:t xml:space="preserve"> </w:t>
      </w:r>
      <w:r w:rsidR="00493F7E" w:rsidRPr="00493F7E">
        <w:rPr>
          <w:rFonts w:ascii="Times New Roman" w:eastAsia="Times New Roman" w:hAnsi="Times New Roman" w:cs="Times New Roman"/>
          <w:sz w:val="28"/>
          <w:szCs w:val="28"/>
        </w:rPr>
        <w:t>Члены Ассоциации обязаны предоставлять в Ассоциацию информацию о своей деятельности, необходимую для достижения целей Ассоциации, установленных действующим законодательством и Уставом Ассоциации (далее – цели Ассоциации)</w:t>
      </w:r>
      <w:r w:rsidR="00F253AD" w:rsidRPr="00F253AD">
        <w:rPr>
          <w:rFonts w:ascii="Times New Roman" w:eastAsia="Times New Roman" w:hAnsi="Times New Roman" w:cs="Times New Roman"/>
          <w:color w:val="00B050"/>
          <w:sz w:val="28"/>
          <w:szCs w:val="28"/>
        </w:rPr>
        <w:t xml:space="preserve"> </w:t>
      </w:r>
    </w:p>
    <w:p w:rsidR="00493F7E" w:rsidRPr="00493F7E" w:rsidRDefault="00493F7E" w:rsidP="00493F7E">
      <w:pPr>
        <w:spacing w:line="360" w:lineRule="auto"/>
        <w:ind w:firstLine="700"/>
        <w:jc w:val="both"/>
        <w:rPr>
          <w:rFonts w:ascii="Times New Roman" w:eastAsia="Times New Roman" w:hAnsi="Times New Roman" w:cs="Times New Roman"/>
          <w:sz w:val="28"/>
          <w:szCs w:val="28"/>
        </w:rPr>
      </w:pPr>
      <w:r w:rsidRPr="00493F7E">
        <w:rPr>
          <w:rFonts w:ascii="Times New Roman" w:eastAsia="Times New Roman" w:hAnsi="Times New Roman" w:cs="Times New Roman"/>
          <w:sz w:val="28"/>
          <w:szCs w:val="28"/>
        </w:rPr>
        <w:t>Основными формами предоставления информации членами Ассоциации являются</w:t>
      </w:r>
      <w:r>
        <w:rPr>
          <w:rFonts w:ascii="Times New Roman" w:eastAsia="Times New Roman" w:hAnsi="Times New Roman" w:cs="Times New Roman"/>
          <w:sz w:val="28"/>
          <w:szCs w:val="28"/>
        </w:rPr>
        <w:t xml:space="preserve"> </w:t>
      </w:r>
      <w:r w:rsidRPr="00493F7E">
        <w:rPr>
          <w:rFonts w:ascii="Times New Roman" w:eastAsia="Times New Roman" w:hAnsi="Times New Roman" w:cs="Times New Roman"/>
          <w:sz w:val="28"/>
          <w:szCs w:val="28"/>
        </w:rPr>
        <w:t>(далее – Формы предоставления информации):</w:t>
      </w:r>
    </w:p>
    <w:p w:rsidR="00493F7E" w:rsidRDefault="00493F7E" w:rsidP="006A2023">
      <w:pPr>
        <w:pStyle w:val="aff"/>
        <w:numPr>
          <w:ilvl w:val="0"/>
          <w:numId w:val="6"/>
        </w:numPr>
        <w:spacing w:line="360" w:lineRule="auto"/>
        <w:jc w:val="both"/>
        <w:rPr>
          <w:rFonts w:ascii="Times New Roman" w:eastAsia="Times New Roman" w:hAnsi="Times New Roman" w:cs="Times New Roman"/>
          <w:sz w:val="28"/>
          <w:szCs w:val="28"/>
        </w:rPr>
      </w:pPr>
      <w:r w:rsidRPr="006A2023">
        <w:rPr>
          <w:rFonts w:ascii="Times New Roman" w:eastAsia="Times New Roman" w:hAnsi="Times New Roman" w:cs="Times New Roman"/>
          <w:sz w:val="28"/>
          <w:szCs w:val="28"/>
        </w:rPr>
        <w:t>Отчет о деятельности</w:t>
      </w:r>
      <w:r w:rsidR="006A2023" w:rsidRPr="006A2023">
        <w:rPr>
          <w:rFonts w:ascii="Times New Roman" w:eastAsia="Times New Roman" w:hAnsi="Times New Roman" w:cs="Times New Roman"/>
          <w:sz w:val="28"/>
          <w:szCs w:val="28"/>
        </w:rPr>
        <w:t xml:space="preserve"> (приложение №1)</w:t>
      </w:r>
    </w:p>
    <w:p w:rsidR="00524BC0" w:rsidRPr="00524BC0" w:rsidRDefault="00524BC0" w:rsidP="00634B68">
      <w:pPr>
        <w:pStyle w:val="aff"/>
        <w:numPr>
          <w:ilvl w:val="0"/>
          <w:numId w:val="6"/>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 xml:space="preserve">Иные формы установленные </w:t>
      </w:r>
      <w:r w:rsidR="00634B68" w:rsidRPr="00634B68">
        <w:rPr>
          <w:rFonts w:ascii="Times New Roman" w:eastAsia="Times New Roman" w:hAnsi="Times New Roman" w:cs="Times New Roman"/>
          <w:sz w:val="28"/>
          <w:szCs w:val="28"/>
        </w:rPr>
        <w:t>решением коллегиального органа управления</w:t>
      </w:r>
      <w:r w:rsidRPr="00524BC0">
        <w:rPr>
          <w:rFonts w:ascii="Times New Roman" w:eastAsia="Times New Roman" w:hAnsi="Times New Roman" w:cs="Times New Roman"/>
          <w:sz w:val="28"/>
          <w:szCs w:val="28"/>
        </w:rPr>
        <w:t>, такие как:</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финансово-экономическом положении члена Ассоциации</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Уведомление 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системе контроля качества работ и охране труда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об образовании, квалификации, стаже работы, повышении квалификации и аттестации специалистов, в т.ч. специалистов по организации строительства, реконструкции, капитального ремонта, сноса объектов капитального строительства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работах по строительству, реконструкции, капитальному ремонту, сносу</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об авариях, пожарах, несчастных случаях, случаях вреда на объектах строительства, реконструкции, капитального ремонта, сноса.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привлечении члена Ассоциации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об участии члена Ассоциации в рассмотрении судебных гражданско-правовых споров в связи с неисполнением (ненадлежащим исполнением) договоров строительного подряда, а также в связи с причинением вреда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lastRenderedPageBreak/>
        <w:t>Сведения о наличии предписаний органов государственного строительного надзора при строительстве, реконструкции, сносе объектов капитального строительства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строительного подряда; о страховых случаях и выплатах</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сносу объектов капитального строительства</w:t>
      </w:r>
    </w:p>
    <w:p w:rsidR="00524BC0" w:rsidRPr="00524BC0" w:rsidRDefault="00524BC0" w:rsidP="00524BC0">
      <w:pPr>
        <w:pStyle w:val="aff"/>
        <w:numPr>
          <w:ilvl w:val="1"/>
          <w:numId w:val="7"/>
        </w:numPr>
        <w:rPr>
          <w:rFonts w:ascii="Times New Roman" w:eastAsia="Times New Roman" w:hAnsi="Times New Roman" w:cs="Times New Roman"/>
          <w:sz w:val="28"/>
          <w:szCs w:val="28"/>
        </w:rPr>
      </w:pPr>
      <w:r w:rsidRPr="00524BC0">
        <w:rPr>
          <w:rFonts w:ascii="Times New Roman" w:eastAsia="Times New Roman" w:hAnsi="Times New Roman" w:cs="Times New Roman"/>
          <w:sz w:val="28"/>
          <w:szCs w:val="28"/>
        </w:rPr>
        <w:t>Сведения о наличии строительных машин, транспортных средств</w:t>
      </w:r>
    </w:p>
    <w:p w:rsidR="00524BC0" w:rsidRPr="00524BC0" w:rsidRDefault="00524BC0" w:rsidP="00524BC0">
      <w:pPr>
        <w:pStyle w:val="aff"/>
        <w:numPr>
          <w:ilvl w:val="0"/>
          <w:numId w:val="6"/>
        </w:numPr>
        <w:rPr>
          <w:sz w:val="24"/>
          <w:szCs w:val="24"/>
        </w:rPr>
      </w:pPr>
      <w:r w:rsidRPr="006A2023">
        <w:rPr>
          <w:rFonts w:ascii="Times New Roman" w:eastAsia="Times New Roman" w:hAnsi="Times New Roman" w:cs="Times New Roman"/>
          <w:sz w:val="28"/>
          <w:szCs w:val="28"/>
        </w:rPr>
        <w:t>Ответы на письменные запросы Ассоциации о предоставлении информации о деятельности члена, не содержащейся в формах, являющихся приложениями к настоящему Положению, в случае, если такая информация необходимы для достижения целей Ассоциации (далее – Ответы на письменные запросы Ассоциации о деятел</w:t>
      </w:r>
      <w:r w:rsidR="00AB172F">
        <w:rPr>
          <w:rFonts w:ascii="Times New Roman" w:eastAsia="Times New Roman" w:hAnsi="Times New Roman" w:cs="Times New Roman"/>
          <w:sz w:val="28"/>
          <w:szCs w:val="28"/>
        </w:rPr>
        <w:t>ьности члена).</w:t>
      </w:r>
    </w:p>
    <w:p w:rsidR="00C13212" w:rsidRDefault="00C13212" w:rsidP="00524BC0">
      <w:pPr>
        <w:spacing w:line="360" w:lineRule="auto"/>
        <w:jc w:val="both"/>
      </w:pPr>
    </w:p>
    <w:p w:rsidR="00603A37" w:rsidRDefault="004E3841"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336735">
        <w:rPr>
          <w:rFonts w:ascii="Times New Roman" w:eastAsia="Times New Roman" w:hAnsi="Times New Roman" w:cs="Times New Roman"/>
          <w:sz w:val="28"/>
          <w:szCs w:val="28"/>
        </w:rPr>
        <w:t xml:space="preserve">.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524BC0">
        <w:rPr>
          <w:rFonts w:ascii="Times New Roman" w:eastAsia="Times New Roman" w:hAnsi="Times New Roman" w:cs="Times New Roman"/>
          <w:sz w:val="28"/>
          <w:szCs w:val="28"/>
        </w:rPr>
        <w:t xml:space="preserve"> отчет за прошедший календарный год ежегодно в срок до 1 марта календарного года, следующего за отчетным;</w:t>
      </w:r>
    </w:p>
    <w:p w:rsidR="004304DC" w:rsidRPr="00786CAB" w:rsidRDefault="004E3841"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304DC">
        <w:rPr>
          <w:rFonts w:ascii="Times New Roman" w:eastAsia="Times New Roman" w:hAnsi="Times New Roman" w:cs="Times New Roman"/>
          <w:sz w:val="28"/>
          <w:szCs w:val="28"/>
        </w:rPr>
        <w:t xml:space="preserve">. При запросе </w:t>
      </w:r>
      <w:r w:rsidR="00E83E38" w:rsidRPr="00E83E38">
        <w:rPr>
          <w:rFonts w:ascii="Times New Roman" w:eastAsia="Times New Roman" w:hAnsi="Times New Roman" w:cs="Times New Roman"/>
          <w:sz w:val="28"/>
          <w:szCs w:val="28"/>
        </w:rPr>
        <w:t>Ассоциации</w:t>
      </w:r>
      <w:r w:rsidR="004304DC">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4E3841"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786CAB">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4E3841"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r w:rsidR="00283EA9">
        <w:rPr>
          <w:rFonts w:ascii="Times New Roman" w:eastAsia="Times New Roman" w:hAnsi="Times New Roman" w:cs="Times New Roman"/>
          <w:sz w:val="28"/>
          <w:szCs w:val="28"/>
        </w:rPr>
        <w:t xml:space="preserve">. </w:t>
      </w:r>
      <w:r w:rsidR="00283EA9"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00283EA9"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00283EA9"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531AAB">
        <w:rPr>
          <w:rFonts w:ascii="Times New Roman" w:eastAsia="Times New Roman" w:hAnsi="Times New Roman" w:cs="Times New Roman"/>
          <w:sz w:val="28"/>
          <w:szCs w:val="28"/>
        </w:rPr>
        <w:t>.</w:t>
      </w:r>
      <w:r w:rsidR="00531AAB" w:rsidRPr="00531AAB">
        <w:t xml:space="preserve"> </w:t>
      </w:r>
      <w:r w:rsidR="00531AAB" w:rsidRPr="00531AAB">
        <w:rPr>
          <w:rFonts w:ascii="Times New Roman" w:eastAsia="Times New Roman" w:hAnsi="Times New Roman" w:cs="Times New Roman"/>
          <w:sz w:val="28"/>
          <w:szCs w:val="28"/>
        </w:rPr>
        <w:t>В целях определения фактического совокупного размера обязательств члена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Ассоциации по договорам используется сумма цен по всем таким договорам, действующим на</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дату ее определения</w:t>
      </w:r>
      <w:r w:rsidR="00531AAB">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004E3841">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w:t>
      </w:r>
      <w:r w:rsidRPr="002764C9">
        <w:rPr>
          <w:rFonts w:ascii="Times New Roman" w:eastAsia="Times New Roman" w:hAnsi="Times New Roman" w:cs="Times New Roman"/>
          <w:sz w:val="28"/>
          <w:szCs w:val="28"/>
        </w:rPr>
        <w:lastRenderedPageBreak/>
        <w:t>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исполнен.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4E3841"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sidR="00531AAB">
        <w:rPr>
          <w:rFonts w:ascii="Times New Roman" w:eastAsia="Times New Roman" w:hAnsi="Times New Roman" w:cs="Times New Roman"/>
          <w:sz w:val="28"/>
          <w:szCs w:val="28"/>
        </w:rPr>
        <w:t xml:space="preserve"> </w:t>
      </w:r>
      <w:r w:rsidR="00531AAB" w:rsidRPr="00531AAB">
        <w:rPr>
          <w:rFonts w:ascii="Times New Roman" w:eastAsia="Times New Roman" w:hAnsi="Times New Roman" w:cs="Times New Roman"/>
          <w:sz w:val="28"/>
          <w:szCs w:val="28"/>
        </w:rPr>
        <w:t>обязательства по договорам в рамках</w:t>
      </w:r>
      <w:r w:rsidR="00531AAB">
        <w:rPr>
          <w:rFonts w:ascii="Times New Roman" w:eastAsia="Times New Roman" w:hAnsi="Times New Roman" w:cs="Times New Roman"/>
          <w:sz w:val="28"/>
          <w:szCs w:val="28"/>
        </w:rPr>
        <w:t xml:space="preserve"> действующего законодательства, </w:t>
      </w:r>
      <w:r w:rsidR="00531AAB"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товаров, работ, услуг для обеспечения </w:t>
      </w:r>
      <w:r w:rsidRPr="00531AAB">
        <w:rPr>
          <w:rFonts w:ascii="Times New Roman" w:eastAsia="Times New Roman" w:hAnsi="Times New Roman" w:cs="Times New Roman"/>
          <w:sz w:val="28"/>
          <w:szCs w:val="28"/>
        </w:rPr>
        <w:lastRenderedPageBreak/>
        <w:t>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C13212" w:rsidRPr="00F667C0" w:rsidRDefault="004E3841" w:rsidP="00AF7503">
      <w:pPr>
        <w:pStyle w:val="1"/>
        <w:jc w:val="center"/>
        <w:rPr>
          <w:rFonts w:ascii="Times New Roman" w:hAnsi="Times New Roman" w:cs="Times New Roman"/>
          <w:b/>
          <w:bCs/>
          <w:sz w:val="28"/>
          <w:szCs w:val="28"/>
        </w:rPr>
      </w:pPr>
      <w:bookmarkStart w:id="5" w:name="_Toc508811104"/>
      <w:r>
        <w:rPr>
          <w:rFonts w:ascii="Times New Roman" w:hAnsi="Times New Roman" w:cs="Times New Roman"/>
          <w:b/>
          <w:bCs/>
          <w:sz w:val="28"/>
          <w:szCs w:val="28"/>
        </w:rPr>
        <w:t>5</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634B68" w:rsidRDefault="00E94255" w:rsidP="00AF750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sidR="00336735">
        <w:rPr>
          <w:rFonts w:ascii="Times New Roman" w:eastAsia="Times New Roman" w:hAnsi="Times New Roman" w:cs="Times New Roman"/>
          <w:sz w:val="28"/>
          <w:szCs w:val="28"/>
        </w:rPr>
        <w:t>почтовым отправлением, электронной почтой</w:t>
      </w:r>
      <w:r w:rsidR="00AB172F">
        <w:rPr>
          <w:rFonts w:ascii="Times New Roman" w:eastAsia="Times New Roman" w:hAnsi="Times New Roman" w:cs="Times New Roman"/>
          <w:sz w:val="28"/>
          <w:szCs w:val="28"/>
        </w:rPr>
        <w:t>, а так</w:t>
      </w:r>
      <w:r>
        <w:rPr>
          <w:rFonts w:ascii="Times New Roman" w:eastAsia="Times New Roman" w:hAnsi="Times New Roman" w:cs="Times New Roman"/>
          <w:sz w:val="28"/>
          <w:szCs w:val="28"/>
        </w:rPr>
        <w:t xml:space="preserve">же с использованием системы личного кабинета члена </w:t>
      </w:r>
      <w:r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на официальном сайте </w:t>
      </w:r>
      <w:r w:rsidRPr="00E83E38">
        <w:rPr>
          <w:rFonts w:ascii="Times New Roman" w:eastAsia="Times New Roman" w:hAnsi="Times New Roman" w:cs="Times New Roman"/>
          <w:sz w:val="28"/>
          <w:szCs w:val="28"/>
        </w:rPr>
        <w:t>Ассоциации</w:t>
      </w:r>
      <w:r w:rsidR="00634B68">
        <w:rPr>
          <w:rFonts w:ascii="Times New Roman" w:eastAsia="Times New Roman" w:hAnsi="Times New Roman" w:cs="Times New Roman"/>
          <w:sz w:val="28"/>
          <w:szCs w:val="28"/>
        </w:rPr>
        <w:t>.</w:t>
      </w:r>
    </w:p>
    <w:p w:rsidR="00C13212" w:rsidRDefault="00E94255" w:rsidP="00AF7503">
      <w:pPr>
        <w:spacing w:line="360" w:lineRule="auto"/>
        <w:ind w:firstLine="700"/>
        <w:jc w:val="both"/>
      </w:pPr>
      <w:r>
        <w:rPr>
          <w:rFonts w:ascii="Times New Roman" w:eastAsia="Times New Roman" w:hAnsi="Times New Roman" w:cs="Times New Roman"/>
          <w:sz w:val="28"/>
          <w:szCs w:val="28"/>
        </w:rPr>
        <w:t>5</w:t>
      </w:r>
      <w:r w:rsidR="007752DA">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C36D95">
        <w:rPr>
          <w:rFonts w:ascii="Times New Roman" w:eastAsia="Times New Roman" w:hAnsi="Times New Roman" w:cs="Times New Roman"/>
          <w:sz w:val="28"/>
          <w:szCs w:val="28"/>
        </w:rPr>
        <w:t>.</w:t>
      </w:r>
    </w:p>
    <w:p w:rsidR="00C13212" w:rsidRDefault="00E94255" w:rsidP="000F225C">
      <w:pPr>
        <w:spacing w:line="360" w:lineRule="auto"/>
        <w:ind w:firstLine="700"/>
        <w:jc w:val="both"/>
      </w:pPr>
      <w:r>
        <w:rPr>
          <w:rFonts w:ascii="Times New Roman" w:eastAsia="Times New Roman" w:hAnsi="Times New Roman" w:cs="Times New Roman"/>
          <w:sz w:val="28"/>
          <w:szCs w:val="28"/>
        </w:rPr>
        <w:t>5.3</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w:t>
      </w:r>
      <w:r w:rsidR="00336735">
        <w:rPr>
          <w:rFonts w:ascii="Times New Roman" w:eastAsia="Times New Roman" w:hAnsi="Times New Roman" w:cs="Times New Roman"/>
          <w:sz w:val="28"/>
          <w:szCs w:val="28"/>
        </w:rPr>
        <w:lastRenderedPageBreak/>
        <w:t xml:space="preserve">имущественного ущерба членам </w:t>
      </w:r>
      <w:r w:rsidR="00E83E38" w:rsidRPr="00E83E38">
        <w:rPr>
          <w:rFonts w:ascii="Times New Roman" w:eastAsia="Times New Roman" w:hAnsi="Times New Roman" w:cs="Times New Roman"/>
          <w:sz w:val="28"/>
          <w:szCs w:val="28"/>
        </w:rPr>
        <w:t>Ассоциации</w:t>
      </w:r>
      <w:r w:rsidR="00AA25F5">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E94255" w:rsidP="00AA25F5">
      <w:pPr>
        <w:spacing w:line="360" w:lineRule="auto"/>
        <w:ind w:firstLine="700"/>
        <w:jc w:val="both"/>
      </w:pPr>
      <w:r>
        <w:rPr>
          <w:rFonts w:ascii="Times New Roman" w:eastAsia="Times New Roman" w:hAnsi="Times New Roman" w:cs="Times New Roman"/>
          <w:sz w:val="28"/>
          <w:szCs w:val="28"/>
        </w:rPr>
        <w:t>5.4</w:t>
      </w:r>
      <w:r w:rsidR="00AA25F5">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sidR="00AA25F5">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sidR="00AA25F5">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sidR="00AA25F5">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E94255">
      <w:pPr>
        <w:spacing w:line="360" w:lineRule="auto"/>
        <w:ind w:firstLine="700"/>
        <w:jc w:val="both"/>
      </w:pPr>
      <w:r>
        <w:rPr>
          <w:rFonts w:ascii="Times New Roman" w:eastAsia="Times New Roman" w:hAnsi="Times New Roman" w:cs="Times New Roman"/>
          <w:sz w:val="28"/>
          <w:szCs w:val="28"/>
        </w:rPr>
        <w:t>5.5</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AB172F">
        <w:rPr>
          <w:rFonts w:ascii="Times New Roman" w:eastAsia="Times New Roman" w:hAnsi="Times New Roman" w:cs="Times New Roman"/>
          <w:sz w:val="28"/>
          <w:szCs w:val="28"/>
        </w:rPr>
        <w:t>.</w:t>
      </w:r>
    </w:p>
    <w:p w:rsidR="00C13212" w:rsidRDefault="00E94255" w:rsidP="00244145">
      <w:pPr>
        <w:spacing w:line="360" w:lineRule="auto"/>
        <w:ind w:firstLine="700"/>
        <w:jc w:val="both"/>
      </w:pPr>
      <w:r>
        <w:rPr>
          <w:rFonts w:ascii="Times New Roman" w:eastAsia="Times New Roman" w:hAnsi="Times New Roman" w:cs="Times New Roman"/>
          <w:sz w:val="28"/>
          <w:szCs w:val="28"/>
        </w:rPr>
        <w:t>5.6</w:t>
      </w:r>
      <w:r w:rsidR="001170EE">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lastRenderedPageBreak/>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E9425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w:t>
      </w:r>
      <w:r w:rsidR="00794325">
        <w:rPr>
          <w:rFonts w:ascii="Times New Roman" w:eastAsia="Times New Roman" w:hAnsi="Times New Roman" w:cs="Times New Roman"/>
          <w:sz w:val="28"/>
          <w:szCs w:val="28"/>
        </w:rPr>
        <w:t xml:space="preserve">не </w:t>
      </w:r>
      <w:r w:rsidR="003B4F97">
        <w:rPr>
          <w:rFonts w:ascii="Times New Roman" w:eastAsia="Times New Roman" w:hAnsi="Times New Roman" w:cs="Times New Roman"/>
          <w:sz w:val="28"/>
          <w:szCs w:val="28"/>
        </w:rPr>
        <w:t>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794325">
        <w:rPr>
          <w:rFonts w:ascii="Times New Roman" w:eastAsia="Times New Roman" w:hAnsi="Times New Roman" w:cs="Times New Roman"/>
          <w:sz w:val="28"/>
          <w:szCs w:val="28"/>
        </w:rPr>
        <w:t xml:space="preserve"> и не подлежат бессрочному сроку хранения. </w:t>
      </w:r>
      <w:r w:rsidR="00336735" w:rsidRPr="003B4F97">
        <w:rPr>
          <w:rFonts w:ascii="Times New Roman" w:eastAsia="Times New Roman" w:hAnsi="Times New Roman" w:cs="Times New Roman"/>
          <w:sz w:val="28"/>
          <w:szCs w:val="28"/>
        </w:rPr>
        <w:t xml:space="preserve">Полученная информация </w:t>
      </w:r>
      <w:r w:rsidR="00794325">
        <w:rPr>
          <w:rFonts w:ascii="Times New Roman" w:eastAsia="Times New Roman" w:hAnsi="Times New Roman" w:cs="Times New Roman"/>
          <w:sz w:val="28"/>
          <w:szCs w:val="28"/>
        </w:rPr>
        <w:t xml:space="preserve">в обобщенном виде </w:t>
      </w:r>
      <w:r w:rsidR="00336735" w:rsidRPr="003B4F97">
        <w:rPr>
          <w:rFonts w:ascii="Times New Roman" w:eastAsia="Times New Roman" w:hAnsi="Times New Roman" w:cs="Times New Roman"/>
          <w:sz w:val="28"/>
          <w:szCs w:val="28"/>
        </w:rPr>
        <w:t>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794325">
        <w:rPr>
          <w:rFonts w:ascii="Times New Roman" w:eastAsia="Times New Roman" w:hAnsi="Times New Roman" w:cs="Times New Roman"/>
          <w:sz w:val="28"/>
          <w:szCs w:val="28"/>
        </w:rPr>
        <w:t>.</w:t>
      </w:r>
    </w:p>
    <w:p w:rsidR="00C13212" w:rsidRPr="00F667C0" w:rsidRDefault="00E94255" w:rsidP="007752DA">
      <w:pPr>
        <w:pStyle w:val="1"/>
        <w:jc w:val="center"/>
        <w:rPr>
          <w:rFonts w:ascii="Times New Roman" w:hAnsi="Times New Roman" w:cs="Times New Roman"/>
          <w:b/>
          <w:bCs/>
          <w:sz w:val="28"/>
          <w:szCs w:val="28"/>
        </w:rPr>
      </w:pPr>
      <w:bookmarkStart w:id="6" w:name="_Toc508811105"/>
      <w:r>
        <w:rPr>
          <w:rFonts w:ascii="Times New Roman" w:hAnsi="Times New Roman" w:cs="Times New Roman"/>
          <w:b/>
          <w:bCs/>
          <w:sz w:val="28"/>
          <w:szCs w:val="28"/>
        </w:rPr>
        <w:t>6</w:t>
      </w:r>
      <w:r w:rsidR="00336735"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sidR="00336735">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E94255">
      <w:pPr>
        <w:spacing w:line="360" w:lineRule="auto"/>
        <w:ind w:firstLine="700"/>
        <w:jc w:val="both"/>
      </w:pPr>
      <w:r>
        <w:rPr>
          <w:rFonts w:ascii="Times New Roman" w:eastAsia="Times New Roman" w:hAnsi="Times New Roman" w:cs="Times New Roman"/>
          <w:sz w:val="28"/>
          <w:szCs w:val="28"/>
        </w:rPr>
        <w:t>6</w:t>
      </w:r>
      <w:r w:rsidR="00F428C3">
        <w:rPr>
          <w:rFonts w:ascii="Times New Roman" w:eastAsia="Times New Roman" w:hAnsi="Times New Roman" w:cs="Times New Roman"/>
          <w:sz w:val="28"/>
          <w:szCs w:val="28"/>
        </w:rPr>
        <w:t xml:space="preserve">.2.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E94255">
      <w:pPr>
        <w:spacing w:line="360" w:lineRule="auto"/>
        <w:ind w:firstLine="700"/>
        <w:jc w:val="both"/>
      </w:pPr>
      <w:r>
        <w:rPr>
          <w:rFonts w:ascii="Times New Roman" w:eastAsia="Times New Roman" w:hAnsi="Times New Roman" w:cs="Times New Roman"/>
          <w:sz w:val="28"/>
          <w:szCs w:val="28"/>
        </w:rPr>
        <w:t>6.3</w:t>
      </w:r>
      <w:r w:rsidR="00F428C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F667C0" w:rsidRDefault="00E94255" w:rsidP="007E30EF">
      <w:pPr>
        <w:pStyle w:val="1"/>
        <w:jc w:val="center"/>
        <w:rPr>
          <w:rFonts w:ascii="Times New Roman" w:hAnsi="Times New Roman" w:cs="Times New Roman"/>
          <w:b/>
          <w:bCs/>
          <w:sz w:val="28"/>
          <w:szCs w:val="28"/>
        </w:rPr>
      </w:pPr>
      <w:bookmarkStart w:id="7" w:name="_Toc508811106"/>
      <w:r>
        <w:rPr>
          <w:rFonts w:ascii="Times New Roman" w:hAnsi="Times New Roman" w:cs="Times New Roman"/>
          <w:b/>
          <w:bCs/>
          <w:sz w:val="28"/>
          <w:szCs w:val="28"/>
        </w:rPr>
        <w:t>7</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E9425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36735">
        <w:rPr>
          <w:rFonts w:ascii="Times New Roman" w:eastAsia="Times New Roman" w:hAnsi="Times New Roman" w:cs="Times New Roman"/>
          <w:sz w:val="28"/>
          <w:szCs w:val="28"/>
        </w:rPr>
        <w:t xml:space="preserve">.1.  </w:t>
      </w:r>
      <w:r w:rsidR="00980676">
        <w:rPr>
          <w:rFonts w:ascii="Times New Roman" w:eastAsia="Times New Roman" w:hAnsi="Times New Roman" w:cs="Times New Roman"/>
          <w:sz w:val="28"/>
          <w:szCs w:val="28"/>
        </w:rPr>
        <w:t>Ассоциация</w:t>
      </w:r>
      <w:r w:rsidR="00336735" w:rsidRPr="00FA5DE4">
        <w:rPr>
          <w:rFonts w:ascii="Times New Roman" w:eastAsia="Times New Roman" w:hAnsi="Times New Roman" w:cs="Times New Roman"/>
          <w:sz w:val="28"/>
          <w:szCs w:val="28"/>
        </w:rPr>
        <w:t xml:space="preserve"> на основании всей получаемой информации осуществляет </w:t>
      </w:r>
      <w:r w:rsidR="008D06FE">
        <w:rPr>
          <w:rFonts w:ascii="Times New Roman" w:eastAsia="Times New Roman" w:hAnsi="Times New Roman" w:cs="Times New Roman"/>
          <w:sz w:val="28"/>
          <w:szCs w:val="28"/>
        </w:rPr>
        <w:t xml:space="preserve">обобщенный </w:t>
      </w:r>
      <w:r w:rsidR="00336735" w:rsidRPr="00FA5DE4">
        <w:rPr>
          <w:rFonts w:ascii="Times New Roman" w:eastAsia="Times New Roman" w:hAnsi="Times New Roman" w:cs="Times New Roman"/>
          <w:sz w:val="28"/>
          <w:szCs w:val="28"/>
        </w:rPr>
        <w:t xml:space="preserve">анализ деятельности членов </w:t>
      </w:r>
      <w:r w:rsidR="00980676" w:rsidRPr="00980676">
        <w:rPr>
          <w:rFonts w:ascii="Times New Roman" w:eastAsia="Times New Roman" w:hAnsi="Times New Roman" w:cs="Times New Roman"/>
          <w:sz w:val="28"/>
          <w:szCs w:val="28"/>
        </w:rPr>
        <w:t>Ассоциации</w:t>
      </w:r>
      <w:r w:rsidR="0028461B">
        <w:rPr>
          <w:rFonts w:ascii="Times New Roman" w:eastAsia="Times New Roman" w:hAnsi="Times New Roman" w:cs="Times New Roman"/>
          <w:sz w:val="28"/>
          <w:szCs w:val="28"/>
        </w:rPr>
        <w:t xml:space="preserve"> в электронном виде, с помощью электронной базы</w:t>
      </w:r>
      <w:r w:rsidR="00336735"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00336735" w:rsidRPr="00FA5DE4">
        <w:rPr>
          <w:rFonts w:ascii="Times New Roman" w:eastAsia="Times New Roman" w:hAnsi="Times New Roman" w:cs="Times New Roman"/>
          <w:sz w:val="28"/>
          <w:szCs w:val="28"/>
        </w:rPr>
        <w:t>.</w:t>
      </w:r>
    </w:p>
    <w:p w:rsidR="00C13212" w:rsidRDefault="00E94255" w:rsidP="00C21206">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E94255">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w:t>
      </w:r>
      <w:r w:rsidR="00336735">
        <w:rPr>
          <w:rFonts w:ascii="Times New Roman" w:eastAsia="Times New Roman" w:hAnsi="Times New Roman" w:cs="Times New Roman"/>
          <w:sz w:val="28"/>
          <w:szCs w:val="28"/>
        </w:rPr>
        <w:lastRenderedPageBreak/>
        <w:t>открытыми данными.</w:t>
      </w:r>
      <w:r w:rsidR="008D06FE">
        <w:rPr>
          <w:rFonts w:ascii="Times New Roman" w:eastAsia="Times New Roman" w:hAnsi="Times New Roman" w:cs="Times New Roman"/>
          <w:sz w:val="28"/>
          <w:szCs w:val="28"/>
        </w:rPr>
        <w:t xml:space="preserve"> Данный анализ не размещается </w:t>
      </w:r>
      <w:r w:rsidR="008D06FE" w:rsidRPr="008D06FE">
        <w:rPr>
          <w:rFonts w:ascii="Times New Roman" w:eastAsia="Times New Roman" w:hAnsi="Times New Roman" w:cs="Times New Roman"/>
          <w:sz w:val="28"/>
          <w:szCs w:val="28"/>
        </w:rPr>
        <w:t>на официальном сайте Ассоциации в сети «Интернет»</w:t>
      </w:r>
      <w:r w:rsidR="008D06FE">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t>7</w:t>
      </w:r>
      <w:r w:rsidR="00264F41">
        <w:rPr>
          <w:rFonts w:ascii="Times New Roman" w:eastAsia="Times New Roman" w:hAnsi="Times New Roman" w:cs="Times New Roman"/>
          <w:sz w:val="28"/>
          <w:szCs w:val="28"/>
        </w:rPr>
        <w:t>.</w:t>
      </w:r>
      <w:r w:rsidR="006C5652">
        <w:rPr>
          <w:rFonts w:ascii="Times New Roman" w:eastAsia="Times New Roman" w:hAnsi="Times New Roman" w:cs="Times New Roman"/>
          <w:sz w:val="28"/>
          <w:szCs w:val="28"/>
        </w:rPr>
        <w:t>4</w:t>
      </w:r>
      <w:r w:rsidR="00264F41">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sidR="00264F41">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pPr>
        <w:spacing w:line="360" w:lineRule="auto"/>
        <w:ind w:firstLine="860"/>
        <w:jc w:val="both"/>
      </w:pPr>
      <w:r>
        <w:rPr>
          <w:rFonts w:ascii="Times New Roman" w:eastAsia="Times New Roman" w:hAnsi="Times New Roman" w:cs="Times New Roman"/>
          <w:sz w:val="28"/>
          <w:szCs w:val="28"/>
        </w:rPr>
        <w:t>7.5</w:t>
      </w:r>
      <w:r w:rsidR="00336735">
        <w:rPr>
          <w:rFonts w:ascii="Times New Roman" w:eastAsia="Times New Roman" w:hAnsi="Times New Roman" w:cs="Times New Roman"/>
          <w:sz w:val="28"/>
          <w:szCs w:val="28"/>
        </w:rPr>
        <w:t xml:space="preserve">.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E94255" w:rsidP="00264F41">
      <w:pPr>
        <w:spacing w:line="360" w:lineRule="auto"/>
        <w:ind w:firstLine="700"/>
        <w:jc w:val="both"/>
      </w:pPr>
      <w:r>
        <w:rPr>
          <w:rFonts w:ascii="Times New Roman" w:eastAsia="Times New Roman" w:hAnsi="Times New Roman" w:cs="Times New Roman"/>
          <w:sz w:val="28"/>
          <w:szCs w:val="28"/>
        </w:rPr>
        <w:t>7.6</w:t>
      </w:r>
      <w:r w:rsidR="00264F41">
        <w:rPr>
          <w:rFonts w:ascii="Times New Roman" w:eastAsia="Times New Roman" w:hAnsi="Times New Roman" w:cs="Times New Roman"/>
          <w:sz w:val="28"/>
          <w:szCs w:val="28"/>
        </w:rPr>
        <w:t>.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sidR="00264F41">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4E3841" w:rsidRPr="004E3841" w:rsidRDefault="00E94255" w:rsidP="004E3841">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336735" w:rsidRPr="001D070A">
        <w:rPr>
          <w:rFonts w:ascii="Times New Roman" w:eastAsia="Times New Roman" w:hAnsi="Times New Roman" w:cs="Times New Roman"/>
          <w:sz w:val="28"/>
          <w:szCs w:val="28"/>
        </w:rPr>
        <w:t>.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bookmarkStart w:id="8" w:name="_Toc508811107"/>
    </w:p>
    <w:p w:rsidR="00C13212" w:rsidRPr="00F667C0" w:rsidRDefault="00E94255" w:rsidP="007E30EF">
      <w:pPr>
        <w:pStyle w:val="1"/>
        <w:jc w:val="center"/>
        <w:rPr>
          <w:rFonts w:ascii="Times New Roman" w:hAnsi="Times New Roman" w:cs="Times New Roman"/>
          <w:b/>
          <w:bCs/>
          <w:sz w:val="28"/>
          <w:szCs w:val="28"/>
        </w:rPr>
      </w:pPr>
      <w:r>
        <w:rPr>
          <w:rFonts w:ascii="Times New Roman" w:hAnsi="Times New Roman" w:cs="Times New Roman"/>
          <w:b/>
          <w:bCs/>
          <w:sz w:val="28"/>
          <w:szCs w:val="28"/>
        </w:rPr>
        <w:t>8</w:t>
      </w:r>
      <w:r w:rsidR="00336735" w:rsidRPr="00F667C0">
        <w:rPr>
          <w:rFonts w:ascii="Times New Roman" w:hAnsi="Times New Roman" w:cs="Times New Roman"/>
          <w:b/>
          <w:bCs/>
          <w:sz w:val="28"/>
          <w:szCs w:val="28"/>
        </w:rPr>
        <w:t>.</w:t>
      </w:r>
      <w:r w:rsidR="007E30EF" w:rsidRPr="00F667C0">
        <w:rPr>
          <w:rFonts w:ascii="Times New Roman" w:hAnsi="Times New Roman" w:cs="Times New Roman"/>
          <w:b/>
          <w:bCs/>
          <w:sz w:val="28"/>
          <w:szCs w:val="28"/>
        </w:rPr>
        <w:t xml:space="preserve"> Заключительные положения</w:t>
      </w:r>
      <w:bookmarkEnd w:id="8"/>
    </w:p>
    <w:p w:rsidR="00634B68" w:rsidRDefault="00634B68" w:rsidP="00634B68">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Настоящее Положение, изменения, внесенные в настоящее Положение, вступают в силу не ранее чем со дня внесения сведений о нем в государственный реестр саморегулируемых организаций.</w:t>
      </w:r>
    </w:p>
    <w:p w:rsidR="00634B68" w:rsidRPr="00C22120" w:rsidRDefault="00634B68" w:rsidP="00634B68">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Pr="00C22120">
        <w:rPr>
          <w:rFonts w:ascii="Times New Roman" w:eastAsia="Times New Roman" w:hAnsi="Times New Roman" w:cs="Times New Roman"/>
          <w:sz w:val="28"/>
          <w:szCs w:val="28"/>
        </w:rPr>
        <w:t>Со дня вступления в силу настоящего Положения, положение «О проведении саморегулируемой организацией Ассоциацией «</w:t>
      </w:r>
      <w:r w:rsidRPr="00634B68">
        <w:rPr>
          <w:rFonts w:ascii="Times New Roman" w:eastAsia="Times New Roman" w:hAnsi="Times New Roman" w:cs="Times New Roman"/>
          <w:sz w:val="28"/>
          <w:szCs w:val="28"/>
        </w:rPr>
        <w:t>Объединение генеральных подрядчиков в строительстве</w:t>
      </w:r>
      <w:r w:rsidRPr="00C22120">
        <w:rPr>
          <w:rFonts w:ascii="Times New Roman" w:eastAsia="Times New Roman" w:hAnsi="Times New Roman" w:cs="Times New Roman"/>
          <w:sz w:val="28"/>
          <w:szCs w:val="28"/>
        </w:rPr>
        <w:t>» анализа деятельности своих членов на основании информации, пред</w:t>
      </w:r>
      <w:r>
        <w:rPr>
          <w:rFonts w:ascii="Times New Roman" w:eastAsia="Times New Roman" w:hAnsi="Times New Roman" w:cs="Times New Roman"/>
          <w:sz w:val="28"/>
          <w:szCs w:val="28"/>
        </w:rPr>
        <w:t>ставляемой ими в форме отчетов»</w:t>
      </w:r>
      <w:r w:rsidRPr="00C22120">
        <w:rPr>
          <w:rFonts w:ascii="Times New Roman" w:eastAsia="Times New Roman" w:hAnsi="Times New Roman" w:cs="Times New Roman"/>
          <w:sz w:val="28"/>
          <w:szCs w:val="28"/>
        </w:rPr>
        <w:t xml:space="preserve"> утвержденное ранее, признается утратившим силу.</w:t>
      </w:r>
    </w:p>
    <w:p w:rsidR="00634B68" w:rsidRDefault="00634B68" w:rsidP="00634B68">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22120">
        <w:rPr>
          <w:rFonts w:ascii="Times New Roman" w:eastAsia="Times New Roman" w:hAnsi="Times New Roman" w:cs="Times New Roman"/>
          <w:sz w:val="28"/>
          <w:szCs w:val="28"/>
        </w:rPr>
        <w:t>.3. Настоящее Положение подлежит размещению на официальном сайте Ассоциации в сети «Интернет».</w:t>
      </w:r>
    </w:p>
    <w:p w:rsidR="00634B68" w:rsidRPr="00A91A43" w:rsidRDefault="00634B68" w:rsidP="00634B68">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8.4. </w:t>
      </w:r>
      <w:r w:rsidRPr="007E0E4D">
        <w:rPr>
          <w:rFonts w:ascii="Times New Roman" w:eastAsia="Times New Roman"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w:t>
      </w:r>
      <w:r>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пп</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w:t>
            </w:r>
            <w:r w:rsidRPr="00F667C0">
              <w:rPr>
                <w:rFonts w:ascii="Times New Roman" w:eastAsia="Times New Roman" w:hAnsi="Times New Roman" w:cs="Times New Roman"/>
                <w:sz w:val="24"/>
                <w:szCs w:val="24"/>
              </w:rPr>
              <w:lastRenderedPageBreak/>
              <w:t>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E94255">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(нужное</w:t>
            </w:r>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w:t>
            </w:r>
            <w:r w:rsidR="0053166A">
              <w:rPr>
                <w:rFonts w:ascii="Times New Roman" w:eastAsia="Times New Roman" w:hAnsi="Times New Roman" w:cs="Times New Roman"/>
                <w:sz w:val="24"/>
                <w:szCs w:val="24"/>
              </w:rPr>
              <w:t>, снос</w:t>
            </w:r>
            <w:r w:rsidR="002632A9" w:rsidRPr="00F667C0">
              <w:rPr>
                <w:rFonts w:ascii="Times New Roman" w:eastAsia="Times New Roman" w:hAnsi="Times New Roman" w:cs="Times New Roman"/>
                <w:sz w:val="24"/>
                <w:szCs w:val="24"/>
              </w:rPr>
              <w:t xml:space="preserve">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w:t>
            </w:r>
            <w:r w:rsidR="0053166A">
              <w:rPr>
                <w:rFonts w:ascii="Times New Roman" w:eastAsia="Times New Roman" w:hAnsi="Times New Roman" w:cs="Times New Roman"/>
                <w:sz w:val="24"/>
                <w:szCs w:val="24"/>
              </w:rPr>
              <w:t>, сноса</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w:t>
            </w:r>
            <w:r w:rsidR="008E0AA0">
              <w:rPr>
                <w:rFonts w:ascii="Times New Roman" w:eastAsia="Times New Roman" w:hAnsi="Times New Roman" w:cs="Times New Roman"/>
                <w:sz w:val="24"/>
                <w:szCs w:val="24"/>
              </w:rPr>
              <w:t>ючаемым напрямую с застройщиком.</w:t>
            </w:r>
          </w:p>
          <w:p w:rsidR="001E070D" w:rsidRPr="003C3458"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 по договорам строительного подряда, заключаемым с генеральным подрядчиком</w:t>
            </w:r>
          </w:p>
          <w:p w:rsidR="003C3458" w:rsidRPr="003C3458" w:rsidRDefault="003C3458" w:rsidP="003C3458">
            <w:pPr>
              <w:pStyle w:val="aff"/>
              <w:numPr>
                <w:ilvl w:val="0"/>
                <w:numId w:val="2"/>
              </w:numPr>
              <w:rPr>
                <w:rFonts w:ascii="Times New Roman" w:hAnsi="Times New Roman" w:cs="Times New Roman"/>
                <w:sz w:val="24"/>
                <w:szCs w:val="24"/>
              </w:rPr>
            </w:pPr>
            <w:r w:rsidRPr="003C3458">
              <w:rPr>
                <w:rFonts w:ascii="Times New Roman" w:hAnsi="Times New Roman" w:cs="Times New Roman"/>
                <w:sz w:val="24"/>
                <w:szCs w:val="24"/>
              </w:rPr>
              <w:t>Подрядная организация, осуществляющая снос объектов капитального строительства, не связанный со строительством, реконструкцией объектов капитального строительства</w:t>
            </w:r>
          </w:p>
          <w:p w:rsidR="003C3458" w:rsidRPr="00F667C0" w:rsidRDefault="003C3458" w:rsidP="003C3458">
            <w:pPr>
              <w:ind w:left="51"/>
              <w:rPr>
                <w:rFonts w:ascii="Times New Roman" w:hAnsi="Times New Roman" w:cs="Times New Roman"/>
                <w:sz w:val="24"/>
                <w:szCs w:val="24"/>
              </w:rPr>
            </w:pP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18</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 реализации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(нужное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линейных объектов, в т.ч.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E94255"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E94255"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E94255">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ind w:left="20" w:right="-20"/>
              <w:jc w:val="center"/>
              <w:rPr>
                <w:rFonts w:ascii="Times New Roman" w:hAnsi="Times New Roman" w:cs="Times New Roman"/>
                <w:sz w:val="24"/>
                <w:szCs w:val="24"/>
              </w:rPr>
            </w:pPr>
            <w:r>
              <w:rPr>
                <w:rFonts w:ascii="Times New Roman" w:hAnsi="Times New Roman" w:cs="Times New Roman"/>
                <w:sz w:val="24"/>
                <w:szCs w:val="24"/>
              </w:rPr>
              <w:t>Численность работников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E0AA0">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ind w:left="20" w:right="-20"/>
              <w:jc w:val="center"/>
              <w:rPr>
                <w:rFonts w:ascii="Times New Roman" w:hAnsi="Times New Roman" w:cs="Times New Roman"/>
                <w:sz w:val="24"/>
                <w:szCs w:val="24"/>
              </w:rPr>
            </w:pPr>
            <w:r>
              <w:rPr>
                <w:rFonts w:ascii="Times New Roman" w:hAnsi="Times New Roman" w:cs="Times New Roman"/>
                <w:sz w:val="24"/>
                <w:szCs w:val="24"/>
              </w:rPr>
              <w:t>Объем выполненных работ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ind w:left="20" w:right="-20"/>
              <w:jc w:val="center"/>
              <w:rPr>
                <w:rFonts w:ascii="Times New Roman" w:hAnsi="Times New Roman" w:cs="Times New Roman"/>
                <w:sz w:val="24"/>
                <w:szCs w:val="24"/>
              </w:rPr>
            </w:pPr>
            <w:r>
              <w:rPr>
                <w:rFonts w:ascii="Times New Roman" w:hAnsi="Times New Roman" w:cs="Times New Roman"/>
                <w:sz w:val="24"/>
                <w:szCs w:val="24"/>
              </w:rPr>
              <w:t>Выявленных случаев по нарушению охраны труда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E0AA0">
            <w:pPr>
              <w:numPr>
                <w:ilvl w:val="0"/>
                <w:numId w:val="8"/>
              </w:numPr>
              <w:rPr>
                <w:rFonts w:ascii="Times New Roman" w:hAnsi="Times New Roman" w:cs="Times New Roman"/>
                <w:sz w:val="24"/>
                <w:szCs w:val="24"/>
              </w:rPr>
            </w:pPr>
            <w:r>
              <w:rPr>
                <w:rFonts w:ascii="Times New Roman" w:eastAsia="Times New Roman" w:hAnsi="Times New Roman" w:cs="Times New Roman"/>
                <w:sz w:val="24"/>
                <w:szCs w:val="24"/>
              </w:rPr>
              <w:t>Несчастные случаи</w:t>
            </w:r>
          </w:p>
          <w:p w:rsidR="008E0AA0" w:rsidRPr="00F667C0" w:rsidRDefault="008E0AA0" w:rsidP="008E0AA0">
            <w:pPr>
              <w:numPr>
                <w:ilvl w:val="0"/>
                <w:numId w:val="8"/>
              </w:numPr>
              <w:ind w:left="476" w:hanging="425"/>
              <w:rPr>
                <w:rFonts w:ascii="Times New Roman" w:hAnsi="Times New Roman" w:cs="Times New Roman"/>
                <w:sz w:val="24"/>
                <w:szCs w:val="24"/>
              </w:rPr>
            </w:pPr>
            <w:r>
              <w:rPr>
                <w:rFonts w:ascii="Times New Roman" w:eastAsia="Times New Roman" w:hAnsi="Times New Roman" w:cs="Times New Roman"/>
                <w:sz w:val="24"/>
                <w:szCs w:val="24"/>
              </w:rPr>
              <w:t>травматизм</w:t>
            </w:r>
          </w:p>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ind w:left="20" w:right="-20"/>
              <w:jc w:val="center"/>
              <w:rPr>
                <w:rFonts w:ascii="Times New Roman" w:hAnsi="Times New Roman" w:cs="Times New Roman"/>
                <w:sz w:val="24"/>
                <w:szCs w:val="24"/>
              </w:rPr>
            </w:pPr>
            <w:r>
              <w:rPr>
                <w:rFonts w:ascii="Times New Roman" w:hAnsi="Times New Roman" w:cs="Times New Roman"/>
                <w:sz w:val="24"/>
                <w:szCs w:val="24"/>
              </w:rPr>
              <w:t>Количество объектов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8E0AA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833F26">
            <w:pPr>
              <w:ind w:left="20" w:right="-20"/>
              <w:jc w:val="center"/>
              <w:rPr>
                <w:rFonts w:ascii="Times New Roman" w:hAnsi="Times New Roman" w:cs="Times New Roman"/>
                <w:sz w:val="24"/>
                <w:szCs w:val="24"/>
              </w:rPr>
            </w:pPr>
            <w:r>
              <w:rPr>
                <w:rFonts w:ascii="Times New Roman" w:hAnsi="Times New Roman" w:cs="Times New Roman"/>
                <w:sz w:val="24"/>
                <w:szCs w:val="24"/>
              </w:rPr>
              <w:t xml:space="preserve">Количество выполненных объектов по государственным заказам </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8E0AA0">
            <w:pPr>
              <w:ind w:right="-20"/>
              <w:rPr>
                <w:rFonts w:ascii="Times New Roman" w:hAnsi="Times New Roman" w:cs="Times New Roman"/>
                <w:sz w:val="24"/>
                <w:szCs w:val="24"/>
              </w:rPr>
            </w:pPr>
            <w:r>
              <w:rPr>
                <w:rFonts w:ascii="Times New Roman" w:hAnsi="Times New Roman" w:cs="Times New Roman"/>
                <w:sz w:val="24"/>
                <w:szCs w:val="24"/>
              </w:rPr>
              <w:t>Процент заемных средств</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833F26">
            <w:pPr>
              <w:ind w:left="20" w:right="-20"/>
              <w:jc w:val="center"/>
              <w:rPr>
                <w:rFonts w:ascii="Times New Roman" w:hAnsi="Times New Roman" w:cs="Times New Roman"/>
                <w:sz w:val="24"/>
                <w:szCs w:val="24"/>
              </w:rPr>
            </w:pPr>
            <w:r>
              <w:rPr>
                <w:rFonts w:ascii="Times New Roman" w:hAnsi="Times New Roman" w:cs="Times New Roman"/>
                <w:sz w:val="24"/>
                <w:szCs w:val="24"/>
              </w:rPr>
              <w:t xml:space="preserve">Наличие лицензий </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r w:rsidR="008E0AA0" w:rsidRPr="00F667C0" w:rsidTr="008E0AA0">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AA0" w:rsidRPr="008E0AA0" w:rsidRDefault="00163240" w:rsidP="00833F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163240" w:rsidP="00833F26">
            <w:pPr>
              <w:ind w:left="20" w:right="-20"/>
              <w:jc w:val="center"/>
              <w:rPr>
                <w:rFonts w:ascii="Times New Roman" w:hAnsi="Times New Roman" w:cs="Times New Roman"/>
                <w:sz w:val="24"/>
                <w:szCs w:val="24"/>
              </w:rPr>
            </w:pPr>
            <w:r>
              <w:rPr>
                <w:rFonts w:ascii="Times New Roman" w:hAnsi="Times New Roman" w:cs="Times New Roman"/>
                <w:sz w:val="24"/>
                <w:szCs w:val="24"/>
              </w:rPr>
              <w:t>Наличие объектов за границей</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AA0" w:rsidRPr="00F667C0" w:rsidRDefault="008E0AA0" w:rsidP="00833F26">
            <w:pPr>
              <w:spacing w:before="60" w:after="60"/>
              <w:ind w:left="400" w:hanging="360"/>
              <w:jc w:val="center"/>
              <w:rPr>
                <w:rFonts w:ascii="Times New Roman" w:hAnsi="Times New Roman" w:cs="Times New Roman"/>
                <w:sz w:val="24"/>
                <w:szCs w:val="24"/>
              </w:rPr>
            </w:pPr>
          </w:p>
        </w:tc>
      </w:tr>
    </w:tbl>
    <w:p w:rsidR="00E10D00" w:rsidRDefault="00E10D00">
      <w:pPr>
        <w:jc w:val="center"/>
        <w:rPr>
          <w:rFonts w:ascii="Times New Roman" w:hAnsi="Times New Roman" w:cs="Times New Roman"/>
          <w:sz w:val="24"/>
          <w:szCs w:val="24"/>
        </w:rPr>
      </w:pPr>
    </w:p>
    <w:p w:rsidR="008E0AA0" w:rsidRPr="00F667C0" w:rsidRDefault="008E0AA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E94255" w:rsidRDefault="00336735" w:rsidP="00E9425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sectPr w:rsidR="00C13212" w:rsidRPr="00E94255" w:rsidSect="00E94255">
      <w:headerReference w:type="default" r:id="rId10"/>
      <w:headerReference w:type="first" r:id="rId11"/>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D5" w:rsidRDefault="002D75D5">
      <w:pPr>
        <w:spacing w:line="240" w:lineRule="auto"/>
      </w:pPr>
      <w:r>
        <w:separator/>
      </w:r>
    </w:p>
  </w:endnote>
  <w:endnote w:type="continuationSeparator" w:id="0">
    <w:p w:rsidR="002D75D5" w:rsidRDefault="002D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D5" w:rsidRDefault="002D75D5">
      <w:pPr>
        <w:spacing w:line="240" w:lineRule="auto"/>
      </w:pPr>
      <w:r>
        <w:separator/>
      </w:r>
    </w:p>
  </w:footnote>
  <w:footnote w:type="continuationSeparator" w:id="0">
    <w:p w:rsidR="002D75D5" w:rsidRDefault="002D75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07598"/>
      <w:docPartObj>
        <w:docPartGallery w:val="Page Numbers (Top of Page)"/>
        <w:docPartUnique/>
      </w:docPartObj>
    </w:sdtPr>
    <w:sdtEndPr/>
    <w:sdtContent>
      <w:p w:rsidR="00CA7CD8" w:rsidRPr="00634B68" w:rsidRDefault="00634B68" w:rsidP="00634B68">
        <w:pPr>
          <w:pStyle w:val="af7"/>
          <w:jc w:val="center"/>
        </w:pPr>
        <w:r>
          <w:fldChar w:fldCharType="begin"/>
        </w:r>
        <w:r>
          <w:instrText>PAGE   \* MERGEFORMAT</w:instrText>
        </w:r>
        <w:r>
          <w:fldChar w:fldCharType="separate"/>
        </w:r>
        <w:r w:rsidR="0053035E" w:rsidRPr="0053035E">
          <w:rPr>
            <w:noProof/>
            <w:lang w:val="ru-RU"/>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D8" w:rsidRPr="002F4C90" w:rsidRDefault="00CA7CD8"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nsid w:val="62407913"/>
    <w:multiLevelType w:val="hybridMultilevel"/>
    <w:tmpl w:val="267017D0"/>
    <w:lvl w:ilvl="0" w:tplc="B4222AAC">
      <w:start w:val="1"/>
      <w:numFmt w:val="decimal"/>
      <w:lvlText w:val="%1)"/>
      <w:lvlJc w:val="left"/>
      <w:pPr>
        <w:ind w:left="1060" w:hanging="360"/>
      </w:pPr>
      <w:rPr>
        <w:rFonts w:hint="default"/>
      </w:rPr>
    </w:lvl>
    <w:lvl w:ilvl="1" w:tplc="04190001">
      <w:start w:val="1"/>
      <w:numFmt w:val="bullet"/>
      <w:lvlText w:val=""/>
      <w:lvlJc w:val="left"/>
      <w:pPr>
        <w:ind w:left="1780" w:hanging="360"/>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B51D3D"/>
    <w:multiLevelType w:val="hybridMultilevel"/>
    <w:tmpl w:val="0D40D04A"/>
    <w:lvl w:ilvl="0" w:tplc="5F9C5B56">
      <w:start w:val="1"/>
      <w:numFmt w:val="decimal"/>
      <w:lvlText w:val="%1)"/>
      <w:lvlJc w:val="left"/>
      <w:pPr>
        <w:ind w:left="1060" w:hanging="360"/>
      </w:pPr>
      <w:rPr>
        <w:rFonts w:ascii="Times New Roman" w:hAnsi="Times New Roman" w:cs="Times New Roman"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754941C0"/>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3C"/>
    <w:rsid w:val="000E0C9D"/>
    <w:rsid w:val="000F225C"/>
    <w:rsid w:val="000F5161"/>
    <w:rsid w:val="0010048D"/>
    <w:rsid w:val="00106644"/>
    <w:rsid w:val="001170EE"/>
    <w:rsid w:val="001227AD"/>
    <w:rsid w:val="00132338"/>
    <w:rsid w:val="001330CC"/>
    <w:rsid w:val="00133C61"/>
    <w:rsid w:val="00136E4F"/>
    <w:rsid w:val="0015060D"/>
    <w:rsid w:val="00163240"/>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8461B"/>
    <w:rsid w:val="002960B0"/>
    <w:rsid w:val="002A0907"/>
    <w:rsid w:val="002B0BF3"/>
    <w:rsid w:val="002B2C67"/>
    <w:rsid w:val="002B7A5E"/>
    <w:rsid w:val="002C04FC"/>
    <w:rsid w:val="002C359F"/>
    <w:rsid w:val="002C594A"/>
    <w:rsid w:val="002D23FC"/>
    <w:rsid w:val="002D2C4F"/>
    <w:rsid w:val="002D75D5"/>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C3458"/>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93F7E"/>
    <w:rsid w:val="004A5754"/>
    <w:rsid w:val="004B5B96"/>
    <w:rsid w:val="004B7F8D"/>
    <w:rsid w:val="004C0EF2"/>
    <w:rsid w:val="004C680B"/>
    <w:rsid w:val="004E0DAE"/>
    <w:rsid w:val="004E3841"/>
    <w:rsid w:val="004F0C2F"/>
    <w:rsid w:val="004F0F07"/>
    <w:rsid w:val="004F27BB"/>
    <w:rsid w:val="004F3A6F"/>
    <w:rsid w:val="004F647D"/>
    <w:rsid w:val="005112E9"/>
    <w:rsid w:val="0051576E"/>
    <w:rsid w:val="00522918"/>
    <w:rsid w:val="00524BC0"/>
    <w:rsid w:val="0053035E"/>
    <w:rsid w:val="0053166A"/>
    <w:rsid w:val="00531AAB"/>
    <w:rsid w:val="00531B48"/>
    <w:rsid w:val="0053283A"/>
    <w:rsid w:val="00536EF7"/>
    <w:rsid w:val="00551857"/>
    <w:rsid w:val="00596A9D"/>
    <w:rsid w:val="005A1BAB"/>
    <w:rsid w:val="005B5C71"/>
    <w:rsid w:val="005B748B"/>
    <w:rsid w:val="005C3650"/>
    <w:rsid w:val="005D3E68"/>
    <w:rsid w:val="005D688C"/>
    <w:rsid w:val="005E40C3"/>
    <w:rsid w:val="005E50E9"/>
    <w:rsid w:val="005F3F2E"/>
    <w:rsid w:val="006027F1"/>
    <w:rsid w:val="00603A37"/>
    <w:rsid w:val="00612DD6"/>
    <w:rsid w:val="006132C8"/>
    <w:rsid w:val="006132EB"/>
    <w:rsid w:val="00613ABB"/>
    <w:rsid w:val="00620573"/>
    <w:rsid w:val="00622B8D"/>
    <w:rsid w:val="00634B68"/>
    <w:rsid w:val="0064056C"/>
    <w:rsid w:val="006407F2"/>
    <w:rsid w:val="006466AE"/>
    <w:rsid w:val="006468CB"/>
    <w:rsid w:val="00651CE7"/>
    <w:rsid w:val="006763F2"/>
    <w:rsid w:val="00680D4E"/>
    <w:rsid w:val="00686AA3"/>
    <w:rsid w:val="006A202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94325"/>
    <w:rsid w:val="007B4B26"/>
    <w:rsid w:val="007C5E65"/>
    <w:rsid w:val="007E0E4D"/>
    <w:rsid w:val="007E233C"/>
    <w:rsid w:val="007E30EF"/>
    <w:rsid w:val="007E66F8"/>
    <w:rsid w:val="007F33F9"/>
    <w:rsid w:val="0080208B"/>
    <w:rsid w:val="00804AC7"/>
    <w:rsid w:val="00804DA1"/>
    <w:rsid w:val="00812E56"/>
    <w:rsid w:val="00812E7B"/>
    <w:rsid w:val="00815731"/>
    <w:rsid w:val="00822D40"/>
    <w:rsid w:val="00823859"/>
    <w:rsid w:val="008375D8"/>
    <w:rsid w:val="00845F9D"/>
    <w:rsid w:val="0085419E"/>
    <w:rsid w:val="00857F46"/>
    <w:rsid w:val="0086255C"/>
    <w:rsid w:val="008628BA"/>
    <w:rsid w:val="00864187"/>
    <w:rsid w:val="00872594"/>
    <w:rsid w:val="0088172E"/>
    <w:rsid w:val="00881D6D"/>
    <w:rsid w:val="00894B5F"/>
    <w:rsid w:val="008969E6"/>
    <w:rsid w:val="008A0BCB"/>
    <w:rsid w:val="008A1E8A"/>
    <w:rsid w:val="008A5848"/>
    <w:rsid w:val="008A7DAD"/>
    <w:rsid w:val="008B1739"/>
    <w:rsid w:val="008D06B2"/>
    <w:rsid w:val="008D06FE"/>
    <w:rsid w:val="008D493E"/>
    <w:rsid w:val="008D4C83"/>
    <w:rsid w:val="008E0AA0"/>
    <w:rsid w:val="009028AC"/>
    <w:rsid w:val="00902FBC"/>
    <w:rsid w:val="009057F7"/>
    <w:rsid w:val="00905A37"/>
    <w:rsid w:val="00913699"/>
    <w:rsid w:val="009175D5"/>
    <w:rsid w:val="00923798"/>
    <w:rsid w:val="0092615A"/>
    <w:rsid w:val="00931DD5"/>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071B2"/>
    <w:rsid w:val="00A1734B"/>
    <w:rsid w:val="00A17425"/>
    <w:rsid w:val="00A2261B"/>
    <w:rsid w:val="00A22FD0"/>
    <w:rsid w:val="00A312F3"/>
    <w:rsid w:val="00A342E5"/>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72F"/>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592A"/>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36D95"/>
    <w:rsid w:val="00C5196C"/>
    <w:rsid w:val="00C529F3"/>
    <w:rsid w:val="00C52E31"/>
    <w:rsid w:val="00C65FFE"/>
    <w:rsid w:val="00C73892"/>
    <w:rsid w:val="00C73C90"/>
    <w:rsid w:val="00C73DAE"/>
    <w:rsid w:val="00C96EF7"/>
    <w:rsid w:val="00CA7CD8"/>
    <w:rsid w:val="00CB27B5"/>
    <w:rsid w:val="00CD0DC3"/>
    <w:rsid w:val="00CD5902"/>
    <w:rsid w:val="00CD5BDF"/>
    <w:rsid w:val="00CE3CB4"/>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307A"/>
    <w:rsid w:val="00D850C8"/>
    <w:rsid w:val="00D91A00"/>
    <w:rsid w:val="00DB09DD"/>
    <w:rsid w:val="00DB46FD"/>
    <w:rsid w:val="00DB66B9"/>
    <w:rsid w:val="00DB71C6"/>
    <w:rsid w:val="00DC3674"/>
    <w:rsid w:val="00DD0A48"/>
    <w:rsid w:val="00DD17D5"/>
    <w:rsid w:val="00DD3C77"/>
    <w:rsid w:val="00DE28BC"/>
    <w:rsid w:val="00DF668E"/>
    <w:rsid w:val="00E04D83"/>
    <w:rsid w:val="00E05E34"/>
    <w:rsid w:val="00E10D00"/>
    <w:rsid w:val="00E3050E"/>
    <w:rsid w:val="00E40EE2"/>
    <w:rsid w:val="00E46B71"/>
    <w:rsid w:val="00E524CA"/>
    <w:rsid w:val="00E5670D"/>
    <w:rsid w:val="00E66AEF"/>
    <w:rsid w:val="00E81469"/>
    <w:rsid w:val="00E81CA8"/>
    <w:rsid w:val="00E825B7"/>
    <w:rsid w:val="00E83E38"/>
    <w:rsid w:val="00E867AA"/>
    <w:rsid w:val="00E91686"/>
    <w:rsid w:val="00E940DE"/>
    <w:rsid w:val="00E94255"/>
    <w:rsid w:val="00E951EF"/>
    <w:rsid w:val="00EA1D33"/>
    <w:rsid w:val="00EC53DB"/>
    <w:rsid w:val="00EC7953"/>
    <w:rsid w:val="00ED74D5"/>
    <w:rsid w:val="00EE0707"/>
    <w:rsid w:val="00EE2CA1"/>
    <w:rsid w:val="00EF08DF"/>
    <w:rsid w:val="00EF3F05"/>
    <w:rsid w:val="00EF606B"/>
    <w:rsid w:val="00EF7546"/>
    <w:rsid w:val="00F15C1C"/>
    <w:rsid w:val="00F1732B"/>
    <w:rsid w:val="00F253AD"/>
    <w:rsid w:val="00F26BB5"/>
    <w:rsid w:val="00F353C2"/>
    <w:rsid w:val="00F428C3"/>
    <w:rsid w:val="00F50D14"/>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FE946C-5C13-45A4-86A6-1D98DB88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26978</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7</cp:revision>
  <cp:lastPrinted>2019-04-03T09:00:00Z</cp:lastPrinted>
  <dcterms:created xsi:type="dcterms:W3CDTF">2022-03-29T13:48:00Z</dcterms:created>
  <dcterms:modified xsi:type="dcterms:W3CDTF">2022-04-12T15:35:00Z</dcterms:modified>
</cp:coreProperties>
</file>