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D5C" w:rsidRPr="00C43D5C" w:rsidRDefault="00C43D5C">
      <w:pPr>
        <w:pStyle w:val="ConsPlusNormal"/>
        <w:outlineLvl w:val="0"/>
      </w:pPr>
      <w:r w:rsidRPr="00C43D5C">
        <w:t>Зарегистрировано в Минюсте России 31 июля 2013 г. N 29225</w:t>
      </w:r>
    </w:p>
    <w:p w:rsidR="00C43D5C" w:rsidRPr="00C43D5C" w:rsidRDefault="00C43D5C">
      <w:pPr>
        <w:pStyle w:val="ConsPlusNormal"/>
        <w:pBdr>
          <w:top w:val="single" w:sz="6" w:space="0" w:color="auto"/>
        </w:pBdr>
        <w:spacing w:before="100" w:after="100"/>
        <w:jc w:val="both"/>
        <w:rPr>
          <w:sz w:val="2"/>
          <w:szCs w:val="2"/>
        </w:rPr>
      </w:pPr>
    </w:p>
    <w:p w:rsidR="00C43D5C" w:rsidRPr="00C43D5C" w:rsidRDefault="00C43D5C">
      <w:pPr>
        <w:pStyle w:val="ConsPlusNormal"/>
      </w:pPr>
    </w:p>
    <w:p w:rsidR="00C43D5C" w:rsidRPr="00C43D5C" w:rsidRDefault="00C43D5C">
      <w:pPr>
        <w:pStyle w:val="ConsPlusTitle"/>
        <w:jc w:val="center"/>
      </w:pPr>
      <w:r w:rsidRPr="00C43D5C">
        <w:t>ФЕДЕРАЛЬНАЯ СЛУЖБА ПО ЭКОЛОГИЧЕСКОМУ, ТЕХНОЛОГИЧЕСКОМУ</w:t>
      </w:r>
    </w:p>
    <w:p w:rsidR="00C43D5C" w:rsidRPr="00C43D5C" w:rsidRDefault="00C43D5C">
      <w:pPr>
        <w:pStyle w:val="ConsPlusTitle"/>
        <w:jc w:val="center"/>
      </w:pPr>
      <w:r w:rsidRPr="00C43D5C">
        <w:t>И АТОМНОМУ НАДЗОРУ</w:t>
      </w:r>
    </w:p>
    <w:p w:rsidR="00C43D5C" w:rsidRPr="00C43D5C" w:rsidRDefault="00C43D5C">
      <w:pPr>
        <w:pStyle w:val="ConsPlusTitle"/>
        <w:jc w:val="center"/>
      </w:pPr>
    </w:p>
    <w:p w:rsidR="00C43D5C" w:rsidRPr="00C43D5C" w:rsidRDefault="00C43D5C">
      <w:pPr>
        <w:pStyle w:val="ConsPlusTitle"/>
        <w:jc w:val="center"/>
      </w:pPr>
      <w:r w:rsidRPr="00C43D5C">
        <w:t>ПРИКАЗ</w:t>
      </w:r>
    </w:p>
    <w:p w:rsidR="00C43D5C" w:rsidRPr="00C43D5C" w:rsidRDefault="00C43D5C">
      <w:pPr>
        <w:pStyle w:val="ConsPlusTitle"/>
        <w:jc w:val="center"/>
      </w:pPr>
      <w:r w:rsidRPr="00C43D5C">
        <w:t>от 31 января 2013 г. N 38</w:t>
      </w:r>
    </w:p>
    <w:p w:rsidR="00C43D5C" w:rsidRPr="00C43D5C" w:rsidRDefault="00C43D5C">
      <w:pPr>
        <w:pStyle w:val="ConsPlusTitle"/>
        <w:jc w:val="center"/>
      </w:pPr>
    </w:p>
    <w:p w:rsidR="00C43D5C" w:rsidRPr="00C43D5C" w:rsidRDefault="00C43D5C">
      <w:pPr>
        <w:pStyle w:val="ConsPlusTitle"/>
        <w:jc w:val="center"/>
      </w:pPr>
      <w:r w:rsidRPr="00C43D5C">
        <w:t>ОБ УТВЕРЖДЕНИИ АДМИНИСТРАТИВНОГО РЕГЛАМЕНТА</w:t>
      </w:r>
    </w:p>
    <w:p w:rsidR="00C43D5C" w:rsidRPr="00C43D5C" w:rsidRDefault="00C43D5C">
      <w:pPr>
        <w:pStyle w:val="ConsPlusTitle"/>
        <w:jc w:val="center"/>
      </w:pPr>
      <w:r w:rsidRPr="00C43D5C">
        <w:t>ПО ИСПОЛНЕНИЮ ФЕДЕРАЛЬНОЙ СЛУЖБОЙ ПО ЭКОЛОГИЧЕСКОМУ,</w:t>
      </w:r>
    </w:p>
    <w:p w:rsidR="00C43D5C" w:rsidRPr="00C43D5C" w:rsidRDefault="00C43D5C">
      <w:pPr>
        <w:pStyle w:val="ConsPlusTitle"/>
        <w:jc w:val="center"/>
      </w:pPr>
      <w:r w:rsidRPr="00C43D5C">
        <w:t>ТЕХНОЛОГИЧЕСКОМУ И АТОМНОМУ НАДЗОРУ ГОСУДАРСТВЕННОЙ</w:t>
      </w:r>
    </w:p>
    <w:p w:rsidR="00C43D5C" w:rsidRPr="00C43D5C" w:rsidRDefault="00C43D5C">
      <w:pPr>
        <w:pStyle w:val="ConsPlusTitle"/>
        <w:jc w:val="center"/>
      </w:pPr>
      <w:r w:rsidRPr="00C43D5C">
        <w:t>ФУНКЦИИ ПО ОСУЩЕСТВЛЕНИЮ ФЕДЕРАЛЬНОГО ГОСУДАРСТВЕННОГО</w:t>
      </w:r>
    </w:p>
    <w:p w:rsidR="00C43D5C" w:rsidRPr="00C43D5C" w:rsidRDefault="00C43D5C">
      <w:pPr>
        <w:pStyle w:val="ConsPlusTitle"/>
        <w:jc w:val="center"/>
      </w:pPr>
      <w:r w:rsidRPr="00C43D5C">
        <w:t>СТРОИТЕЛЬНОГО НАДЗОРА ПРИ СТРОИТЕЛЬСТВЕ, РЕКОНСТРУКЦИИ</w:t>
      </w:r>
    </w:p>
    <w:p w:rsidR="00C43D5C" w:rsidRPr="00C43D5C" w:rsidRDefault="00C43D5C">
      <w:pPr>
        <w:pStyle w:val="ConsPlusTitle"/>
        <w:jc w:val="center"/>
      </w:pPr>
      <w:r w:rsidRPr="00C43D5C">
        <w:t>ОБЪЕКТОВ КАПИТАЛЬНОГО СТРОИТЕЛЬСТВА, УКАЗАННЫХ В ПУНКТЕ 5.1</w:t>
      </w:r>
    </w:p>
    <w:p w:rsidR="00C43D5C" w:rsidRPr="00C43D5C" w:rsidRDefault="00C43D5C">
      <w:pPr>
        <w:pStyle w:val="ConsPlusTitle"/>
        <w:jc w:val="center"/>
      </w:pPr>
      <w:r w:rsidRPr="00C43D5C">
        <w:t>СТАТЬИ 6 ГРАДОСТРОИТЕЛЬНОГО КОДЕКСА РОССИЙСКОЙ ФЕДЕРАЦИИ,</w:t>
      </w:r>
    </w:p>
    <w:p w:rsidR="00C43D5C" w:rsidRPr="00C43D5C" w:rsidRDefault="00C43D5C">
      <w:pPr>
        <w:pStyle w:val="ConsPlusTitle"/>
        <w:jc w:val="center"/>
      </w:pPr>
      <w:r w:rsidRPr="00C43D5C">
        <w:t>ЗА ИСКЛЮЧЕНИЕМ ТЕХ ОБЪЕКТОВ, В ОТНОШЕНИИ КОТОРЫХ</w:t>
      </w:r>
    </w:p>
    <w:p w:rsidR="00C43D5C" w:rsidRPr="00C43D5C" w:rsidRDefault="00C43D5C">
      <w:pPr>
        <w:pStyle w:val="ConsPlusTitle"/>
        <w:jc w:val="center"/>
      </w:pPr>
      <w:r w:rsidRPr="00C43D5C">
        <w:t>ОСУЩЕСТВЛЕНИЕ ГОСУДАРСТВЕННОГО СТРОИТЕЛЬНОГО НАДЗОРА</w:t>
      </w:r>
    </w:p>
    <w:p w:rsidR="00C43D5C" w:rsidRPr="00C43D5C" w:rsidRDefault="00C43D5C">
      <w:pPr>
        <w:pStyle w:val="ConsPlusTitle"/>
        <w:jc w:val="center"/>
      </w:pPr>
      <w:r w:rsidRPr="00C43D5C">
        <w:t>УКАЗАМИ ПРЕЗИДЕНТА РОССИЙСКОЙ ФЕДЕРАЦИИ ВОЗЛОЖЕНО</w:t>
      </w:r>
    </w:p>
    <w:p w:rsidR="00C43D5C" w:rsidRPr="00C43D5C" w:rsidRDefault="00C43D5C">
      <w:pPr>
        <w:pStyle w:val="ConsPlusTitle"/>
        <w:jc w:val="center"/>
      </w:pPr>
      <w:r w:rsidRPr="00C43D5C">
        <w:t>НА ИНЫЕ ФЕДЕРАЛЬНЫЕ ОРГАНЫ ИСПОЛНИТЕЛЬНОЙ ВЛАСТИ</w:t>
      </w:r>
    </w:p>
    <w:p w:rsidR="00C43D5C" w:rsidRPr="00C43D5C" w:rsidRDefault="00C43D5C">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C43D5C" w:rsidRPr="00C43D5C" w:rsidTr="00C43D5C">
        <w:trPr>
          <w:jc w:val="center"/>
        </w:trPr>
        <w:tc>
          <w:tcPr>
            <w:tcW w:w="9294" w:type="dxa"/>
            <w:shd w:val="clear" w:color="auto" w:fill="auto"/>
          </w:tcPr>
          <w:p w:rsidR="00C43D5C" w:rsidRPr="00C43D5C" w:rsidRDefault="00C43D5C">
            <w:pPr>
              <w:pStyle w:val="ConsPlusNormal"/>
              <w:jc w:val="center"/>
            </w:pPr>
            <w:r w:rsidRPr="00C43D5C">
              <w:t>Список изменяющих документов</w:t>
            </w:r>
          </w:p>
          <w:p w:rsidR="00C43D5C" w:rsidRPr="00C43D5C" w:rsidRDefault="00C43D5C">
            <w:pPr>
              <w:pStyle w:val="ConsPlusNormal"/>
              <w:jc w:val="center"/>
            </w:pPr>
            <w:r w:rsidRPr="00C43D5C">
              <w:t>(в ред. Приказов Ростехнадзора от 22.12.2015 N 526,</w:t>
            </w:r>
          </w:p>
          <w:p w:rsidR="00C43D5C" w:rsidRPr="00C43D5C" w:rsidRDefault="00C43D5C">
            <w:pPr>
              <w:pStyle w:val="ConsPlusNormal"/>
              <w:jc w:val="center"/>
            </w:pPr>
            <w:r w:rsidRPr="00C43D5C">
              <w:t>от 09.10.2017 N 414, от 11.10.2017 N 419)</w:t>
            </w:r>
          </w:p>
        </w:tc>
      </w:tr>
    </w:tbl>
    <w:p w:rsidR="00C43D5C" w:rsidRPr="00C43D5C" w:rsidRDefault="00C43D5C">
      <w:pPr>
        <w:pStyle w:val="ConsPlusNormal"/>
        <w:jc w:val="center"/>
      </w:pPr>
    </w:p>
    <w:p w:rsidR="00C43D5C" w:rsidRPr="00C43D5C" w:rsidRDefault="00C43D5C">
      <w:pPr>
        <w:pStyle w:val="ConsPlusNormal"/>
        <w:ind w:firstLine="540"/>
        <w:jc w:val="both"/>
      </w:pPr>
      <w:r w:rsidRPr="00C43D5C">
        <w:t>В соответствии с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w:t>
      </w:r>
      <w:bookmarkStart w:id="0" w:name="_GoBack"/>
      <w:bookmarkEnd w:id="0"/>
      <w:r w:rsidRPr="00C43D5C">
        <w:t xml:space="preserve"> государственных услуг" (Собрание законодательства Российской Федерации, 2011, N 22, ст. 3169; N 35, ст. 5092; 2012, N 28, ст. 3908; N 36, ст. 4903; N 50, ст. 7070; N 52, ст. 7507) приказываю:</w:t>
      </w:r>
    </w:p>
    <w:p w:rsidR="00C43D5C" w:rsidRPr="00C43D5C" w:rsidRDefault="00C43D5C">
      <w:pPr>
        <w:pStyle w:val="ConsPlusNormal"/>
        <w:spacing w:before="220"/>
        <w:ind w:firstLine="540"/>
        <w:jc w:val="both"/>
      </w:pPr>
      <w:r w:rsidRPr="00C43D5C">
        <w:t>Утвердить прилагаемый к настоящему приказу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w:t>
      </w:r>
    </w:p>
    <w:p w:rsidR="00C43D5C" w:rsidRPr="00C43D5C" w:rsidRDefault="00C43D5C">
      <w:pPr>
        <w:pStyle w:val="ConsPlusNormal"/>
        <w:ind w:firstLine="540"/>
        <w:jc w:val="both"/>
      </w:pPr>
    </w:p>
    <w:p w:rsidR="00C43D5C" w:rsidRPr="00C43D5C" w:rsidRDefault="00C43D5C">
      <w:pPr>
        <w:pStyle w:val="ConsPlusNormal"/>
        <w:jc w:val="right"/>
      </w:pPr>
      <w:r w:rsidRPr="00C43D5C">
        <w:t>Руководитель</w:t>
      </w:r>
    </w:p>
    <w:p w:rsidR="00C43D5C" w:rsidRPr="00C43D5C" w:rsidRDefault="00C43D5C">
      <w:pPr>
        <w:pStyle w:val="ConsPlusNormal"/>
        <w:jc w:val="right"/>
      </w:pPr>
      <w:r w:rsidRPr="00C43D5C">
        <w:t>Н.Г.КУТЬИН</w:t>
      </w:r>
    </w:p>
    <w:p w:rsidR="00C43D5C" w:rsidRPr="00C43D5C" w:rsidRDefault="00C43D5C">
      <w:pPr>
        <w:pStyle w:val="ConsPlusNormal"/>
        <w:ind w:firstLine="540"/>
        <w:jc w:val="both"/>
      </w:pPr>
    </w:p>
    <w:p w:rsidR="00C43D5C" w:rsidRPr="00C43D5C" w:rsidRDefault="00C43D5C">
      <w:pPr>
        <w:pStyle w:val="ConsPlusNormal"/>
        <w:ind w:firstLine="540"/>
        <w:jc w:val="both"/>
      </w:pPr>
    </w:p>
    <w:p w:rsidR="00C43D5C" w:rsidRPr="00C43D5C" w:rsidRDefault="00C43D5C">
      <w:pPr>
        <w:pStyle w:val="ConsPlusNormal"/>
        <w:ind w:firstLine="540"/>
        <w:jc w:val="both"/>
      </w:pPr>
    </w:p>
    <w:p w:rsidR="00C43D5C" w:rsidRPr="00C43D5C" w:rsidRDefault="00C43D5C">
      <w:pPr>
        <w:pStyle w:val="ConsPlusNormal"/>
        <w:ind w:firstLine="540"/>
        <w:jc w:val="both"/>
      </w:pPr>
    </w:p>
    <w:p w:rsidR="00C43D5C" w:rsidRPr="00C43D5C" w:rsidRDefault="00C43D5C">
      <w:pPr>
        <w:pStyle w:val="ConsPlusNormal"/>
        <w:ind w:firstLine="540"/>
        <w:jc w:val="both"/>
      </w:pPr>
    </w:p>
    <w:p w:rsidR="00C43D5C" w:rsidRPr="00C43D5C" w:rsidRDefault="00C43D5C">
      <w:pPr>
        <w:pStyle w:val="ConsPlusNormal"/>
        <w:jc w:val="right"/>
        <w:outlineLvl w:val="0"/>
      </w:pPr>
      <w:r w:rsidRPr="00C43D5C">
        <w:t>Утвержден</w:t>
      </w:r>
    </w:p>
    <w:p w:rsidR="00C43D5C" w:rsidRPr="00C43D5C" w:rsidRDefault="00C43D5C">
      <w:pPr>
        <w:pStyle w:val="ConsPlusNormal"/>
        <w:jc w:val="right"/>
      </w:pPr>
      <w:r w:rsidRPr="00C43D5C">
        <w:t>приказом Федеральной службы</w:t>
      </w:r>
    </w:p>
    <w:p w:rsidR="00C43D5C" w:rsidRPr="00C43D5C" w:rsidRDefault="00C43D5C">
      <w:pPr>
        <w:pStyle w:val="ConsPlusNormal"/>
        <w:jc w:val="right"/>
      </w:pPr>
      <w:r w:rsidRPr="00C43D5C">
        <w:t>по экологическому, технологическому</w:t>
      </w:r>
    </w:p>
    <w:p w:rsidR="00C43D5C" w:rsidRPr="00C43D5C" w:rsidRDefault="00C43D5C">
      <w:pPr>
        <w:pStyle w:val="ConsPlusNormal"/>
        <w:jc w:val="right"/>
      </w:pPr>
      <w:r w:rsidRPr="00C43D5C">
        <w:t>и атомному надзору</w:t>
      </w:r>
    </w:p>
    <w:p w:rsidR="00C43D5C" w:rsidRPr="00C43D5C" w:rsidRDefault="00C43D5C">
      <w:pPr>
        <w:pStyle w:val="ConsPlusNormal"/>
        <w:jc w:val="right"/>
      </w:pPr>
      <w:r w:rsidRPr="00C43D5C">
        <w:t>от 31 января 2013 г. N 38</w:t>
      </w:r>
    </w:p>
    <w:p w:rsidR="00C43D5C" w:rsidRPr="00C43D5C" w:rsidRDefault="00C43D5C">
      <w:pPr>
        <w:pStyle w:val="ConsPlusNormal"/>
        <w:jc w:val="right"/>
      </w:pPr>
    </w:p>
    <w:p w:rsidR="00C43D5C" w:rsidRPr="00C43D5C" w:rsidRDefault="00C43D5C">
      <w:pPr>
        <w:pStyle w:val="ConsPlusTitle"/>
        <w:jc w:val="center"/>
      </w:pPr>
      <w:bookmarkStart w:id="1" w:name="P41"/>
      <w:bookmarkEnd w:id="1"/>
      <w:r w:rsidRPr="00C43D5C">
        <w:lastRenderedPageBreak/>
        <w:t>АДМИНИСТРАТИВНЫЙ РЕГЛАМЕНТ</w:t>
      </w:r>
    </w:p>
    <w:p w:rsidR="00C43D5C" w:rsidRPr="00C43D5C" w:rsidRDefault="00C43D5C">
      <w:pPr>
        <w:pStyle w:val="ConsPlusTitle"/>
        <w:jc w:val="center"/>
      </w:pPr>
      <w:r w:rsidRPr="00C43D5C">
        <w:t>ПО ИСПОЛНЕНИЮ ФЕДЕРАЛЬНОЙ СЛУЖБОЙ ПО ЭКОЛОГИЧЕСКОМУ,</w:t>
      </w:r>
    </w:p>
    <w:p w:rsidR="00C43D5C" w:rsidRPr="00C43D5C" w:rsidRDefault="00C43D5C">
      <w:pPr>
        <w:pStyle w:val="ConsPlusTitle"/>
        <w:jc w:val="center"/>
      </w:pPr>
      <w:r w:rsidRPr="00C43D5C">
        <w:t>ТЕХНОЛОГИЧЕСКОМУ И АТОМНОМУ НАДЗОРУ ГОСУДАРСТВЕННОЙ</w:t>
      </w:r>
    </w:p>
    <w:p w:rsidR="00C43D5C" w:rsidRPr="00C43D5C" w:rsidRDefault="00C43D5C">
      <w:pPr>
        <w:pStyle w:val="ConsPlusTitle"/>
        <w:jc w:val="center"/>
      </w:pPr>
      <w:r w:rsidRPr="00C43D5C">
        <w:t>ФУНКЦИИ ПО ОСУЩЕСТВЛЕНИЮ ФЕДЕРАЛЬНОГО ГОСУДАРСТВЕННОГО</w:t>
      </w:r>
    </w:p>
    <w:p w:rsidR="00C43D5C" w:rsidRPr="00C43D5C" w:rsidRDefault="00C43D5C">
      <w:pPr>
        <w:pStyle w:val="ConsPlusTitle"/>
        <w:jc w:val="center"/>
      </w:pPr>
      <w:r w:rsidRPr="00C43D5C">
        <w:t>СТРОИТЕЛЬНОГО НАДЗОРА ПРИ СТРОИТЕЛЬСТВЕ, РЕКОНСТРУКЦИИ</w:t>
      </w:r>
    </w:p>
    <w:p w:rsidR="00C43D5C" w:rsidRPr="00C43D5C" w:rsidRDefault="00C43D5C">
      <w:pPr>
        <w:pStyle w:val="ConsPlusTitle"/>
        <w:jc w:val="center"/>
      </w:pPr>
      <w:r w:rsidRPr="00C43D5C">
        <w:t>ОБЪЕКТОВ КАПИТАЛЬНОГО СТРОИТЕЛЬСТВА, УКАЗАННЫХ В ПУНКТЕ 5.1</w:t>
      </w:r>
    </w:p>
    <w:p w:rsidR="00C43D5C" w:rsidRPr="00C43D5C" w:rsidRDefault="00C43D5C">
      <w:pPr>
        <w:pStyle w:val="ConsPlusTitle"/>
        <w:jc w:val="center"/>
      </w:pPr>
      <w:r w:rsidRPr="00C43D5C">
        <w:t>СТАТЬИ 6 ГРАДОСТРОИТЕЛЬНОГО КОДЕКСА РОССИЙСКОЙ ФЕДЕРАЦИИ,</w:t>
      </w:r>
    </w:p>
    <w:p w:rsidR="00C43D5C" w:rsidRPr="00C43D5C" w:rsidRDefault="00C43D5C">
      <w:pPr>
        <w:pStyle w:val="ConsPlusTitle"/>
        <w:jc w:val="center"/>
      </w:pPr>
      <w:r w:rsidRPr="00C43D5C">
        <w:t>ЗА ИСКЛЮЧЕНИЕМ ТЕХ ОБЪЕКТОВ, В ОТНОШЕНИИ КОТОРЫХ</w:t>
      </w:r>
    </w:p>
    <w:p w:rsidR="00C43D5C" w:rsidRPr="00C43D5C" w:rsidRDefault="00C43D5C">
      <w:pPr>
        <w:pStyle w:val="ConsPlusTitle"/>
        <w:jc w:val="center"/>
      </w:pPr>
      <w:r w:rsidRPr="00C43D5C">
        <w:t>ОСУЩЕСТВЛЕНИЕ ГОСУДАРСТВЕННОГО СТРОИТЕЛЬНОГО НАДЗОРА</w:t>
      </w:r>
    </w:p>
    <w:p w:rsidR="00C43D5C" w:rsidRPr="00C43D5C" w:rsidRDefault="00C43D5C">
      <w:pPr>
        <w:pStyle w:val="ConsPlusTitle"/>
        <w:jc w:val="center"/>
      </w:pPr>
      <w:r w:rsidRPr="00C43D5C">
        <w:t>УКАЗАМИ ПРЕЗИДЕНТА РОССИЙСКОЙ ФЕДЕРАЦИИ ВОЗЛОЖЕНО</w:t>
      </w:r>
    </w:p>
    <w:p w:rsidR="00C43D5C" w:rsidRPr="00C43D5C" w:rsidRDefault="00C43D5C">
      <w:pPr>
        <w:pStyle w:val="ConsPlusTitle"/>
        <w:jc w:val="center"/>
      </w:pPr>
      <w:r w:rsidRPr="00C43D5C">
        <w:t>НА ИНЫЕ ФЕДЕРАЛЬНЫЕ ОРГАНЫ ИСПОЛНИТЕЛЬНОЙ ВЛАСТИ</w:t>
      </w:r>
    </w:p>
    <w:p w:rsidR="00C43D5C" w:rsidRPr="00C43D5C" w:rsidRDefault="00C43D5C">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C43D5C" w:rsidRPr="00C43D5C" w:rsidTr="00C43D5C">
        <w:trPr>
          <w:jc w:val="center"/>
        </w:trPr>
        <w:tc>
          <w:tcPr>
            <w:tcW w:w="9294" w:type="dxa"/>
            <w:shd w:val="clear" w:color="auto" w:fill="auto"/>
          </w:tcPr>
          <w:p w:rsidR="00C43D5C" w:rsidRPr="00C43D5C" w:rsidRDefault="00C43D5C">
            <w:pPr>
              <w:pStyle w:val="ConsPlusNormal"/>
              <w:jc w:val="center"/>
            </w:pPr>
            <w:r w:rsidRPr="00C43D5C">
              <w:t>Список изменяющих документов</w:t>
            </w:r>
          </w:p>
          <w:p w:rsidR="00C43D5C" w:rsidRPr="00C43D5C" w:rsidRDefault="00C43D5C">
            <w:pPr>
              <w:pStyle w:val="ConsPlusNormal"/>
              <w:jc w:val="center"/>
            </w:pPr>
            <w:r w:rsidRPr="00C43D5C">
              <w:t>(в ред. Приказов Ростехнадзора от 22.12.2015 N 526,</w:t>
            </w:r>
          </w:p>
          <w:p w:rsidR="00C43D5C" w:rsidRPr="00C43D5C" w:rsidRDefault="00C43D5C">
            <w:pPr>
              <w:pStyle w:val="ConsPlusNormal"/>
              <w:jc w:val="center"/>
            </w:pPr>
            <w:r w:rsidRPr="00C43D5C">
              <w:t>от 09.10.2017 N 414, от 11.10.2017 N 419)</w:t>
            </w:r>
          </w:p>
        </w:tc>
      </w:tr>
    </w:tbl>
    <w:p w:rsidR="00C43D5C" w:rsidRPr="00C43D5C" w:rsidRDefault="00C43D5C">
      <w:pPr>
        <w:pStyle w:val="ConsPlusNormal"/>
        <w:jc w:val="center"/>
      </w:pPr>
    </w:p>
    <w:p w:rsidR="00C43D5C" w:rsidRPr="00C43D5C" w:rsidRDefault="00C43D5C">
      <w:pPr>
        <w:pStyle w:val="ConsPlusTitle"/>
        <w:jc w:val="center"/>
        <w:outlineLvl w:val="1"/>
      </w:pPr>
      <w:r w:rsidRPr="00C43D5C">
        <w:t>I. Общие положения</w:t>
      </w:r>
    </w:p>
    <w:p w:rsidR="00C43D5C" w:rsidRPr="00C43D5C" w:rsidRDefault="00C43D5C">
      <w:pPr>
        <w:pStyle w:val="ConsPlusNormal"/>
        <w:jc w:val="center"/>
      </w:pPr>
    </w:p>
    <w:p w:rsidR="00C43D5C" w:rsidRPr="00C43D5C" w:rsidRDefault="00C43D5C">
      <w:pPr>
        <w:pStyle w:val="ConsPlusTitle"/>
        <w:jc w:val="center"/>
        <w:outlineLvl w:val="2"/>
      </w:pPr>
      <w:r w:rsidRPr="00C43D5C">
        <w:t>Наименование государственной функции</w:t>
      </w:r>
    </w:p>
    <w:p w:rsidR="00C43D5C" w:rsidRPr="00C43D5C" w:rsidRDefault="00C43D5C">
      <w:pPr>
        <w:pStyle w:val="ConsPlusNormal"/>
        <w:jc w:val="center"/>
      </w:pPr>
    </w:p>
    <w:p w:rsidR="00C43D5C" w:rsidRPr="00C43D5C" w:rsidRDefault="00C43D5C">
      <w:pPr>
        <w:pStyle w:val="ConsPlusNormal"/>
        <w:ind w:firstLine="540"/>
        <w:jc w:val="both"/>
      </w:pPr>
      <w:r w:rsidRPr="00C43D5C">
        <w:t>1.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 реконструкции объектов капитального строительства (далее - государственный строительный надзор), указанных в пункте 5.1 статьи 6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указами Президента Российской Федерации возложено на иные федеральные органы исполнительной власти (далее - Административный регламент), содержит требования к порядку исполнения государственной функции и устанавливает сроки и последовательность административных процедур (действий) Федеральной службы по экологическому, технологическому и атомному надзору по исполнению государственной функции по осуществлению государственного строительного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объектов Московского метрополитена (до 31 декабря 2022 года), а также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(далее - государственная функция), порядок и формы контроля за исполнением государственной функции, порядок обжалования действий (бездействия) должностного лица, а также принимаемого им решения при исполнении государственной функции.</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Наименование федерального органа исполнительной власти,</w:t>
      </w:r>
    </w:p>
    <w:p w:rsidR="00C43D5C" w:rsidRPr="00C43D5C" w:rsidRDefault="00C43D5C">
      <w:pPr>
        <w:pStyle w:val="ConsPlusTitle"/>
        <w:jc w:val="center"/>
      </w:pPr>
      <w:r w:rsidRPr="00C43D5C">
        <w:t>исполняющего государственную функцию</w:t>
      </w:r>
    </w:p>
    <w:p w:rsidR="00C43D5C" w:rsidRPr="00C43D5C" w:rsidRDefault="00C43D5C">
      <w:pPr>
        <w:pStyle w:val="ConsPlusNormal"/>
        <w:ind w:firstLine="540"/>
        <w:jc w:val="both"/>
      </w:pPr>
    </w:p>
    <w:p w:rsidR="00C43D5C" w:rsidRPr="00C43D5C" w:rsidRDefault="00C43D5C">
      <w:pPr>
        <w:pStyle w:val="ConsPlusNormal"/>
        <w:ind w:firstLine="540"/>
        <w:jc w:val="both"/>
      </w:pPr>
      <w:r w:rsidRPr="00C43D5C">
        <w:t>2. Государственная функция по осуществлению государственного строительного надзора исполняется Ростехнадзором и его территориальными органами.</w:t>
      </w:r>
    </w:p>
    <w:p w:rsidR="00C43D5C" w:rsidRPr="00C43D5C" w:rsidRDefault="00C43D5C">
      <w:pPr>
        <w:pStyle w:val="ConsPlusNormal"/>
        <w:spacing w:before="220"/>
        <w:ind w:firstLine="540"/>
        <w:jc w:val="both"/>
      </w:pPr>
      <w:bookmarkStart w:id="2" w:name="P66"/>
      <w:bookmarkEnd w:id="2"/>
      <w:r w:rsidRPr="00C43D5C">
        <w:t xml:space="preserve">При строительстве, реконструкции объектов использования атомной энергии, в том числе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государственная функция по осуществлению государственного строительного надзора осуществляется межрегиональными территориальными управлениями по надзору за ядерной и радиационной безопасностью Ростехнадзора (далее - МТУ по надзору за ЯРБ) с привлечением должностных лиц </w:t>
      </w:r>
      <w:r w:rsidRPr="00C43D5C">
        <w:lastRenderedPageBreak/>
        <w:t>иных территориальных органов Ростехнадзора.</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jc w:val="both"/>
      </w:pPr>
      <w:r w:rsidRPr="00C43D5C">
        <w:t>(п. 2 в ред. Приказа Ростехнадзора от 22.12.2015 N 526)</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Перечень нормативных правовых актов, регулирующих</w:t>
      </w:r>
    </w:p>
    <w:p w:rsidR="00C43D5C" w:rsidRPr="00C43D5C" w:rsidRDefault="00C43D5C">
      <w:pPr>
        <w:pStyle w:val="ConsPlusTitle"/>
        <w:jc w:val="center"/>
      </w:pPr>
      <w:r w:rsidRPr="00C43D5C">
        <w:t>исполнение государственной функции</w:t>
      </w:r>
    </w:p>
    <w:p w:rsidR="00C43D5C" w:rsidRPr="00C43D5C" w:rsidRDefault="00C43D5C">
      <w:pPr>
        <w:pStyle w:val="ConsPlusNormal"/>
        <w:ind w:firstLine="540"/>
        <w:jc w:val="both"/>
      </w:pPr>
    </w:p>
    <w:p w:rsidR="00C43D5C" w:rsidRPr="00C43D5C" w:rsidRDefault="00C43D5C">
      <w:pPr>
        <w:pStyle w:val="ConsPlusNormal"/>
        <w:ind w:firstLine="540"/>
        <w:jc w:val="both"/>
      </w:pPr>
      <w:r w:rsidRPr="00C43D5C">
        <w:t>3. Исполнение государственной функции осуществляется в соответствии с:</w:t>
      </w:r>
    </w:p>
    <w:p w:rsidR="00C43D5C" w:rsidRPr="00C43D5C" w:rsidRDefault="00C43D5C">
      <w:pPr>
        <w:pStyle w:val="ConsPlusNormal"/>
        <w:spacing w:before="220"/>
        <w:ind w:firstLine="540"/>
        <w:jc w:val="both"/>
      </w:pPr>
      <w:bookmarkStart w:id="3" w:name="P74"/>
      <w:bookmarkEnd w:id="3"/>
      <w:r w:rsidRPr="00C43D5C">
        <w:t>Градостроительным кодексом Российской Федерации (Собрание законодательства Российской Федерации, 2005, N 1, ст. 16; N 30, ст. 3128; 2006, N 1, ст. 10, ст. 21; N 23, ст. 2380; N 31, ст. 3442; N 50, ст. 5279; N 52, ст. 5498; 2007, N 1, ст. 21; N 21, ст. 2455; N 31, ст. 4012; N 45, ст. 5417; N 46, ст. 5553; N 50, ст. 6237; 2008, N 20, ст. 2251, ст. 2260; N 29, ст. 3418; N 30, ст. 3604, ст. 3616; N 52, ст. 6236; 2009, N 1, ст. 17; N 29, ст. 3601; N 48, ст. 5711; N 52, ст. 6419; 2010, N 31, ст. 4195, ст. 4209; N 48, ст. 6246; N 49, ст. 6410; 2011, N 13, ст. 1688; N 17, ст. 2310; N 27, ст. 3880; N 29, ст. 4281, ст. 4291; N 30, ст. 4563, ст. 4572, ст. 4590, ст. 4591, ст. 4594, ст. 4605; N 49, ст. 7015, ст. 7042; N 50, ст. 7343; 2012, N 26, ст. 3446; N 30, ст. 4171; N 31, ст. 4322; N 47, ст. 6390; N 53, ст. 7614, ст. 7619, ст. 7643; 2013, N 9, ст. 873, ст. 874; N 14, ст. 1651; N 23, ст. 2871; N 27, ст. 3477, ст. 3480; N 30, ст. 4040, 4080; N 43, ст. 5452; N 52, ст. 6961, ст. 6983; 2014, N 14, ст. 1557; N 16, ст. 1837; N 19, ст. 2336; N 26, ст. 3377, ст. 3386, ст. 3387; N 30, ст. 4218, ст. 4220, ст. 4225; N 42, ст. 5615; N 43, ст. 5799, ст. 5804; N 48, ст. 6640; 2015, N 1, ст. 9, ст. 11, ст. 38, ст. 52, ст. 72, ст. 86; N 27, ст. 3967; N 29, ст. 4339, ст. 4342, ст. 4378) (далее - Градостроительный кодекс Российской Федерации);</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 xml:space="preserve">Кодексом Российской Федерации об административных правонарушениях (Собрание законодательства Российской Федерации, 2002, N 1, ст. 1; N 18, ст. 1721; N 30, ст. 3029; N 44, ст. 4295, 4298; 2003, N 1, ст. 2; N 27, ст. 2700, ст. 2708, ст. 2717; N 46, ст. 4434, ст. 4440; N 50, ст. 4847, ст. 4855; N 52, ст. 5037; 2004, N 19, ст. 1838; N 30, ст. 3095; N 31, ст. 3229; N 34, ст. 3529, ст. 3533; N 44, ст. 4266; 2005, N 1, ст. 9, ст. 13, ст. 37, ст. 40, ст. 45; N 10, ст. 762, ст. 763; N 13, ст. 1077, ст. 1079; N 17, ст. 1484; N 19, ст. 1752; N 25, ст. 2431; N 27, ст. 2719, ст. 2721; N 30, ст. 3104, ст. 3124, ст. 3131; N 40, ст. 3986; N 50, ст. 5247; N 52, ст. 5574, ст. 5596, ст. 5597; 2006, N 1, ст. 4, ст. 10; N 2, ст. 172, ст. 175; N 6, ст. 636; N 10, ст. 1067; N 12, ст. 1234; N 17, ст. 1776; N 18, ст. 1907; N 19, ст. 2066; N 23, ст. 2380, ст. 2385; N 28, ст. 2975; N 30, ст. 3287; N 31, ст. 3420, ст. 3432, ст. 3433, ст. 3438, ст. 3452; N 43, ст. 4412; N 45, ст. 4633, ст. 4634, ст. 4641; N 50, ст. 5279, ст. 5281; N 52, ст. 5498; 2007, N 1, ст. 21, ст. 25, ст. 29, ст. 33; N 7, ст. 840; N 15, ст. 1743; N 16, ст. 1824, ст. 1825; N 17, ст. 1930; N 20, ст. 2367; N 21, ст. 2456; N 26, ст. 3089; N 30, ст. 3755; N 31, ст. 4001, ст. 4007, ст. 4008, ст. 4009, ст. 4015; N 41, ст. 4845; N 43, ст. 5084; N 46, ст. 5553; N 49, ст. 6034, ст. 6065; N 50, ст. 6246; 2008, N 10, ст. 896; N 18, ст. 1941; N 20, ст. 2251, ст. 2259; N 29, ст. 3418; N 30, ст. 3582, ст. 3601, ст. 3604; N 45, ст. 5143; N 49, ст. 5738; ст. 5745, ст. 5748; N 52, ст. 6227, ст. 6235, ст. 6236, ст. 6248; 2009, N 1, ст. 17; N 7, ст. 771, ст. 777; N 19, ст. 2276; N 23, ст. 2759; ст. 2767, ст. 2776; N 26, ст. 3120, ст. 3122, ст. 3131, ст. 3132; N 29, ст. 3597, ст. 3599, ст. 3635, ст. 3642, N 30, ст. 3735, ст. 3739; N 45, ст. 5265, ст. 5267; N 48, ст. 5711; ст. 5724; ст. 5755; N 52, ст. 6406, ст. 6412; 2010, N 1, ст. 1, N 11, ст. 1169, ст. 1176; N 15, ст. 1743, ст. 1751; N 18, ст. 2145; N 19, ст. 2291; N 21, ст. 2524, ст. 2525, ст. 2526, ст. 2530; N 23, ст. 2790; N 25, ст. 3070; N 27, ст. 3416, ст. 3429; N 28, ст. 3553; N 29, ст. 3983; N 30, ст. 4000, ст. 4002, ст. 4005, ст. 4006, ст. 4007; N 31, ст. 4155, ст. 4158, ст. 4164, ст. 4191, ст. 4192, ст. 4193, ст. 4195, ст. 4198, ст. 4206, ст. 4207, ст. 4208; N 32, ст. 4298; N 41, ст. 5192, ст. 5193; N 46, ст. 5918; N 49, ст. 6409, N 50, ст. 6605; N 52, ст. 6984, ст. 6995, ст. 6996; 2011, N 1, ст. 10, ст. 23, ст. 29, ст. 33, ст. 47, ст. 54; N 7, ст. 901, ст. 905; N 15, ст. 2039, ст. 2041; N 17, ст. 2310, ст. 2312; N 19, ст. 2714, ст. 2715, ст. 2769; N 23, ст. 3260, ст. 3267; N 27, ст. 3873, ст. 3881; N 29, ст. 4284, ст. 4289, ст. 4290, ст. 4291, ст. 4298; N 30, ст. 4573, ст. 4574, ст. 4584, ст. 4585, ст. 4590, ст. 4591, ст. 4598, ст. 4601, ст. 4605; N 45, ст. 6325, ст. 6326, ст. 6334; N 46, ст. 6406, ст. 6728; N 47, ст. 6601, ст. 6602; N 48, ст. 6128, ст. 6730, ст. 6732; N 49, ст. 7025, ст. 7042, ст. 7056, ст. 7061; N 50, ст. 7342, ст. 7345, ст. 7346, ст. 7351, ст. 7352, ст. 7355, ст. 7362, ст. 7366; 2012, N 6, ст. 621; N 10, ст. 1166; N 15, ст. 1723, ст. 1724; N 18, ст. 2126, ст. 2128; N 19, ст. 2278, ст. 2281; N 24, ст. 3068, ст. 3069, ст. 3082; N 25, ст. 3268; N 29, ст. 3996; N 31, ст. 4320, ст. 4322, ст. </w:t>
      </w:r>
      <w:r w:rsidRPr="00C43D5C">
        <w:lastRenderedPageBreak/>
        <w:t>4329, ст. 4330; N 41, ст. 5523; N 47, ст. 6403, ст. 6404; N 49, ст. 6752, ст. 6757; N 52, ст. 6967; N 53, ст. 7577, ст. 7580, ст. 7602, ст. 7639, ст. 7640, ст. 7641, ст. 7643; "Официальный интернет-портал правовой информации" (http://www.pravo.gov.ru, 18 января 2013 г.) (далее - КоАП РФ);</w:t>
      </w:r>
    </w:p>
    <w:p w:rsidR="00C43D5C" w:rsidRPr="00C43D5C" w:rsidRDefault="00C43D5C">
      <w:pPr>
        <w:pStyle w:val="ConsPlusNormal"/>
        <w:spacing w:before="220"/>
        <w:ind w:firstLine="540"/>
        <w:jc w:val="both"/>
      </w:pPr>
      <w:r w:rsidRPr="00C43D5C">
        <w:t>Арбитражным процессуальным кодексом Российской Федерации (Собрание законодательства Российской Федерации, 2002, N 30, ст. 3012; 2004, N 31, ст. 3216, ст. 3282; N 45, ст. 4377; 2005, N 14, ст. 1210; N 48, ст. 5123; 2006, N 1, ст. 8; N 15, ст. 1643; 2007, N 41, ст. 4845; 2008, N 13, ст. 1352; N 18, ст. 1941; N 24, ст. 2798; N 30, ст. 3594; N 49, ст. 5727; 2009, N 26, ст. 3122; N 29, ст. 3642; 2010, N 11, ст. 1169, N 18, ст. 2145, N 31, ст. 4163, ст. 4197, N 52, ст. 6994; 2011, N 15, ст. 2038; N 29, ст. 4291, ст. 4301; N 49, ст. 7067; N 50, ст. 7364; 2012, N 26, ст. 3439; N 53, ст. 7642);</w:t>
      </w:r>
    </w:p>
    <w:p w:rsidR="00C43D5C" w:rsidRPr="00C43D5C" w:rsidRDefault="00C43D5C">
      <w:pPr>
        <w:pStyle w:val="ConsPlusNormal"/>
        <w:spacing w:before="220"/>
        <w:ind w:firstLine="540"/>
        <w:jc w:val="both"/>
      </w:pPr>
      <w:r w:rsidRPr="00C43D5C">
        <w:t>Федеральным законом от 21 июля 1997 г. N 116-ФЗ "О промышленной безопасности опасных производственных объектов" (Собрание законодательства Российской Федерации, 1997, N 30, ст. 3588; 2000, N 33, ст. 3348; 2003, N 2, ст. 167; 2004, N 35, ст. 3607; 2005, N 19, ст. 1752; 2006, N 52, ст. 5498; 2009, N 1, ст. 17, ст. 21; N 52, ст. 6450; 2010, N 30, ст. 4002; N 31, ст. 4195, ст. 4196; 2011, N 27, ст. 3880, N 30, ст. 4590, ст. 4591, ст. 4596; N 49, ст. 7015, ст. 7025; 2012, N 26, ст. 3446);</w:t>
      </w:r>
    </w:p>
    <w:p w:rsidR="00C43D5C" w:rsidRPr="00C43D5C" w:rsidRDefault="00C43D5C">
      <w:pPr>
        <w:pStyle w:val="ConsPlusNormal"/>
        <w:spacing w:before="220"/>
        <w:ind w:firstLine="540"/>
        <w:jc w:val="both"/>
      </w:pPr>
      <w:r w:rsidRPr="00C43D5C">
        <w:t>Федеральным законом от 27 декабря 2002 г. N 184-ФЗ "О техническом регулировании" (Собрание законодательства Российской Федерации, 2002, N 52, ст. 5140; 2005, N 19, ст. 1752; 2007, N 19, ст. 2293; N 49, ст. 6070; 2008, N 30, ст. 3616; 2009, N 29, ст. 3626, N 48, ст. 5711; 2010, N 1, ст. 5, ст. 6; N 40, ст. 4969; 2011, N 30, ст. 4603, N 49, ст. 7025; N 50, ст. 7351; 2012, N 31, ст. 4322; N 50, ст. 6959);</w:t>
      </w:r>
    </w:p>
    <w:p w:rsidR="00C43D5C" w:rsidRPr="00C43D5C" w:rsidRDefault="00C43D5C">
      <w:pPr>
        <w:pStyle w:val="ConsPlusNormal"/>
        <w:spacing w:before="220"/>
        <w:ind w:firstLine="540"/>
        <w:jc w:val="both"/>
      </w:pPr>
      <w:r w:rsidRPr="00C43D5C">
        <w:t>Федеральным законом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ст. 3624; N 48, ст. 5719, N 51, ст. 6150, ст. 6159; 2010, N 5, ст. 459; N 7, ст. 704; N 49, ст. 6413; N 51, ст. 6810; 2011, N 1, ст. 31; N 27, ст. 3866; N 29, ст. 4295; N 48, ст. 6730, N 49, ст. 7333; N 50, ст. 7337; 2012, N 48, ст. 6744; N 50, ст. 6954, ст. 7337; N 52, ст. 7571; N 53, ст. 7620, ст. 7652);</w:t>
      </w:r>
    </w:p>
    <w:p w:rsidR="00C43D5C" w:rsidRPr="00C43D5C" w:rsidRDefault="00C43D5C">
      <w:pPr>
        <w:pStyle w:val="ConsPlusNormal"/>
        <w:spacing w:before="220"/>
        <w:ind w:firstLine="540"/>
        <w:jc w:val="both"/>
      </w:pPr>
      <w:r w:rsidRPr="00C43D5C">
        <w:t>Федеральным законом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ст. 4470);</w:t>
      </w:r>
    </w:p>
    <w:p w:rsidR="00C43D5C" w:rsidRPr="00C43D5C" w:rsidRDefault="00C43D5C">
      <w:pPr>
        <w:pStyle w:val="ConsPlusNormal"/>
        <w:spacing w:before="220"/>
        <w:ind w:firstLine="540"/>
        <w:jc w:val="both"/>
      </w:pPr>
      <w:r w:rsidRPr="00C43D5C">
        <w:t>Федеральным законом от 21 июля 1997 г. N 117-ФЗ "О безопасности гидротехнических сооружений" (Собрание законодательства Российской Федерации, 1997, N 30, ст. 3589; 2001, N 1, ст. 2; N 53, ст. 5030; 2002, N 52, ст. 5132; 2003, N 2, ст. 167; N 52, ст. 5038; 2004, N 35, ст. 3607; 2005, N 19, ст. 1752; 2006, N 52, ст. 5498; 2008, N 29, ст. 3418; 2009, N 1, ст. 17; N 52, ст. 6450; 2010, N 31, ст. 4195; 2011, N 30, ст. 4590, ст. 4591; N 49, ст. 7015, ст. 7025; N 50, ст. 7359; N 53, ст. 7616);</w:t>
      </w:r>
    </w:p>
    <w:p w:rsidR="00C43D5C" w:rsidRPr="00C43D5C" w:rsidRDefault="00C43D5C">
      <w:pPr>
        <w:pStyle w:val="ConsPlusNormal"/>
        <w:spacing w:before="220"/>
        <w:ind w:firstLine="540"/>
        <w:jc w:val="both"/>
      </w:pPr>
      <w:r w:rsidRPr="00C43D5C">
        <w:t>Федеральным законом от 26 марта 2003 г. N 35-ФЗ "Об электроэнергетике" (Собрание законодательства Российской Федерации, 2003, N 13, ст. 1177; 2004, N 35, ст. 3607; 2005, N 1, ст. 37; 2006, N 52, ст. 5498; 2007, N 45, ст. 5427; 2008, N 29, ст. 3418; N 52, ст. 6236; 2009, N 48, ст. 5711; 2010, N 11, ст. 1175; N 31, ст. 4156, ст. 4157; ст. 4158; ст. 4160; 2011, N 1, ст. 13, N 7, ст. 905; N 11, ст. 1502; N 23, ст. 3263; N 30, ст. 4590, ст. 4596; N 50, ст. 7336, ст. 7343; 2012, N 26, ст. 3446; N 27, ст. 3587; N 53, ст. 7616);</w:t>
      </w:r>
    </w:p>
    <w:p w:rsidR="00C43D5C" w:rsidRPr="00C43D5C" w:rsidRDefault="00C43D5C">
      <w:pPr>
        <w:pStyle w:val="ConsPlusNormal"/>
        <w:spacing w:before="220"/>
        <w:ind w:firstLine="540"/>
        <w:jc w:val="both"/>
      </w:pPr>
      <w:r w:rsidRPr="00C43D5C">
        <w:t>Федеральным законом от 27 июля 2010 г. N 190-ФЗ "О теплоснабжении" (Собрание законодательства Российской Федерации, 2010, N 31, ст. 4159; 2011, N 23, ст. 3263; N 30, ст. 4590; N 50, ст. 7359; 2012, N 26, ст. 3446, N 53, ст. 7616, ст. 7643);</w:t>
      </w:r>
    </w:p>
    <w:p w:rsidR="00C43D5C" w:rsidRPr="00C43D5C" w:rsidRDefault="00C43D5C">
      <w:pPr>
        <w:pStyle w:val="ConsPlusNormal"/>
        <w:spacing w:before="220"/>
        <w:ind w:firstLine="540"/>
        <w:jc w:val="both"/>
      </w:pPr>
      <w:bookmarkStart w:id="4" w:name="P85"/>
      <w:bookmarkEnd w:id="4"/>
      <w:r w:rsidRPr="00C43D5C">
        <w:t xml:space="preserve">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w:t>
      </w:r>
      <w:r w:rsidRPr="00C43D5C">
        <w:lastRenderedPageBreak/>
        <w:t>6249; 2009, N 18, ст. 2140; N 29, ст. 3601; N 48, ст. 5711; N 52, ст. 6441; 2010, N 17, ст. 1988; N 18, ст. 2142, N 31, ст. 4160, ст. 4193, ст. 4196; N 32, ст. 4298; 2011, N 1, ст. 20; N 17, ст. 2310; N 23, ст. 3263, N 27, ст. 3880; N 30, ст. 4590; 2012, N 19, ст. 2281; N 26, ст. 3446; N 31, ст. 4320, ст. 4322; N 47, ст. 6402; N 48, ст. 6728; 2013, N 9, ст. 874; N 27, ст. 3477; N 30, ст. 4041; N 44, ст. 5633; N 48, ст. 6165; N 49, ст. 6338; N 52, ст. 6961, ст. 6979, ст. 6981; 2014, N 11, ст. 1092, ст. 1098; N 26, ст. 3366; N 30, ст. 4220, ст. 4235, ст. 4243, ст. 4256; N 42, ст. 5615; N 48, ст. 6659; 2015, N 1, ст. 53, ст. 64, ст. 72, ст. 85; N 14, ст. 2022; N 18, ст. 2614, N 27, ст. 3950; N 29, ст. 4339, ст. 4362, ст. 4372) (далее - Федеральный закон N 294-ФЗ);</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Федеральным законом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w:t>
      </w:r>
    </w:p>
    <w:p w:rsidR="00C43D5C" w:rsidRPr="00C43D5C" w:rsidRDefault="00C43D5C">
      <w:pPr>
        <w:pStyle w:val="ConsPlusNormal"/>
        <w:spacing w:before="220"/>
        <w:ind w:firstLine="540"/>
        <w:jc w:val="both"/>
      </w:pPr>
      <w:r w:rsidRPr="00C43D5C">
        <w:t>постановлением Правительства Российской Федерации от 30 июля 2004 г. N 401 "О Федеральной службе по экологическому, технологическому и атомному надзору" (Собрание законодательства Российской Федерации, 2004, N 32, ст. 3348; 2006, N 5, ст. 544; N 23, ст. 2527; N 52, ст. 5587; 2008, N 22, ст. 2581; N 46, ст. 5337; 2009, N 6, ст. 738, N 33, ст. 4081, N 49, ст. 5976; 2010, N 9, ст. 960, N 26, ст. 3350, N 38, ст. 4835; 2011, N 6, ст. 888; N 14, ст. 1935; N 41, ст. 5750; N 50, ст. 7385; 2012, N 29, ст. 4123, N 42, ст. 5726);</w:t>
      </w:r>
    </w:p>
    <w:p w:rsidR="00C43D5C" w:rsidRPr="00C43D5C" w:rsidRDefault="00C43D5C">
      <w:pPr>
        <w:pStyle w:val="ConsPlusNormal"/>
        <w:spacing w:before="220"/>
        <w:ind w:firstLine="540"/>
        <w:jc w:val="both"/>
      </w:pPr>
      <w:r w:rsidRPr="00C43D5C">
        <w:t>постановлением Правительства Российской Федерации от 1 февраля 2006 г. N 54 "О государственном строительном надзоре в Российской Федерации" (Собрание законодательства Российской Федерации, 2006, N 7, ст. 774; 2008, N 8, ст. 744; 2009, N 11, ст. 1304; 2011, N 7, ст. 979, N 18, ст. 2645; 2012, N 7, ст. 864) (далее - Положение об осуществлении государственного строительного надзора);</w:t>
      </w:r>
    </w:p>
    <w:p w:rsidR="00C43D5C" w:rsidRPr="00C43D5C" w:rsidRDefault="00C43D5C">
      <w:pPr>
        <w:pStyle w:val="ConsPlusNormal"/>
        <w:spacing w:before="220"/>
        <w:ind w:firstLine="540"/>
        <w:jc w:val="both"/>
      </w:pPr>
      <w:r w:rsidRPr="00C43D5C">
        <w:t>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2016, N 51, ст. 7406) (далее - постановление Правительства Российской Федерации от 28 апреля 2015 г. N 415);</w:t>
      </w:r>
    </w:p>
    <w:p w:rsidR="00C43D5C" w:rsidRPr="00C43D5C" w:rsidRDefault="00C43D5C">
      <w:pPr>
        <w:pStyle w:val="ConsPlusNormal"/>
        <w:jc w:val="both"/>
      </w:pPr>
      <w:r w:rsidRPr="00C43D5C">
        <w:t>(абзац введен Приказом Ростехнадзора от 09.10.2017 N 414)</w:t>
      </w:r>
    </w:p>
    <w:p w:rsidR="00C43D5C" w:rsidRPr="00C43D5C" w:rsidRDefault="00C43D5C">
      <w:pPr>
        <w:pStyle w:val="ConsPlusNormal"/>
        <w:spacing w:before="220"/>
        <w:ind w:firstLine="540"/>
        <w:jc w:val="both"/>
      </w:pPr>
      <w:r w:rsidRPr="00C43D5C">
        <w:t>постановлением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w:t>
      </w:r>
    </w:p>
    <w:p w:rsidR="00C43D5C" w:rsidRPr="00C43D5C" w:rsidRDefault="00C43D5C">
      <w:pPr>
        <w:pStyle w:val="ConsPlusNormal"/>
        <w:jc w:val="both"/>
      </w:pPr>
      <w:r w:rsidRPr="00C43D5C">
        <w:t>(абзац введен Приказом Ростехнадзора от 09.10.2017 N 414)</w:t>
      </w:r>
    </w:p>
    <w:p w:rsidR="00C43D5C" w:rsidRPr="00C43D5C" w:rsidRDefault="00C43D5C">
      <w:pPr>
        <w:pStyle w:val="ConsPlusNormal"/>
        <w:spacing w:before="220"/>
        <w:ind w:firstLine="540"/>
        <w:jc w:val="both"/>
      </w:pPr>
      <w:r w:rsidRPr="00C43D5C">
        <w:t>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C43D5C" w:rsidRPr="00C43D5C" w:rsidRDefault="00C43D5C">
      <w:pPr>
        <w:pStyle w:val="ConsPlusNormal"/>
        <w:jc w:val="both"/>
      </w:pPr>
      <w:r w:rsidRPr="00C43D5C">
        <w:t>(абзац введен Приказом Ростехнадзора от 09.10.2017 N 414)</w:t>
      </w:r>
    </w:p>
    <w:p w:rsidR="00C43D5C" w:rsidRPr="00C43D5C" w:rsidRDefault="00C43D5C">
      <w:pPr>
        <w:pStyle w:val="ConsPlusNormal"/>
        <w:spacing w:before="220"/>
        <w:ind w:firstLine="540"/>
        <w:jc w:val="both"/>
      </w:pPr>
      <w:r w:rsidRPr="00C43D5C">
        <w:t>постановлением Правительства Российской Федерации от 20 ноября 2006 г. N 702 "Об утверждении Правил установления федеральными органами исполнительной власти причин нарушения законодательства о градостроительной деятельности" (Собрание законодательства Российской Федерации, 2006, N 48, ст. 5033);</w:t>
      </w:r>
    </w:p>
    <w:p w:rsidR="00C43D5C" w:rsidRPr="00C43D5C" w:rsidRDefault="00C43D5C">
      <w:pPr>
        <w:pStyle w:val="ConsPlusNormal"/>
        <w:spacing w:before="220"/>
        <w:ind w:firstLine="540"/>
        <w:jc w:val="both"/>
      </w:pPr>
      <w:r w:rsidRPr="00C43D5C">
        <w:lastRenderedPageBreak/>
        <w:t>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"Российская газета", 2009, N 85) с изменениями, внесенными приказами Министерства экономического развития Российской Федерации от 24 мая 2010 г. N 199 (зарегистрирован Министерством юстиции Российской Федерации 6 июля 2010 г., регистрационный N 17702; "Российская газета", 2010, N 156) и от 30 сентября 2011 г. N 532 (зарегистрирован Минюстом России 10 ноября 2011 г., регистрационный N 22264; "Российская газета", 2011, N 260) (далее - приказ Минэкономразвития России N 141);</w:t>
      </w:r>
    </w:p>
    <w:p w:rsidR="00C43D5C" w:rsidRPr="00C43D5C" w:rsidRDefault="00C43D5C">
      <w:pPr>
        <w:pStyle w:val="ConsPlusNormal"/>
        <w:spacing w:before="220"/>
        <w:ind w:firstLine="540"/>
        <w:jc w:val="both"/>
      </w:pPr>
      <w:r w:rsidRPr="00C43D5C">
        <w:t>приказом Федеральной службы по экологическому, технологическому и атомному надзору от 26 декабря 2006 г.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(зарегистрирован Министерством юстиции Российской Федерации 6 марта 2007 г., регистрационный N 9050; "Бюллетень нормативных актов федеральных органов исполнительной власти", 2007, N 13);</w:t>
      </w:r>
    </w:p>
    <w:p w:rsidR="00C43D5C" w:rsidRPr="00C43D5C" w:rsidRDefault="00C43D5C">
      <w:pPr>
        <w:pStyle w:val="ConsPlusNormal"/>
        <w:spacing w:before="220"/>
        <w:ind w:firstLine="540"/>
        <w:jc w:val="both"/>
      </w:pPr>
      <w:r w:rsidRPr="00C43D5C">
        <w:t>приказом Федеральной службы по экологическому, технологическому и атомному надзору от 26 декабря 2006 г. N 1129 "Об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(зарегистрирован Министерством юстиции Российской Федерации 6 марта 2007 г., регистрационный N 9053, "Бюллетень нормативных актов федеральных органов исполнительной власти", 2007 г. N 15) с изменениями, внесенными приказом Федеральной службы по экологическому, технологическому и атомному надзору от 14 июля 2015 г. N 273 (зарегистрирован Министерством юстиции Российской Федерации 13 ноября 2015 г., регистрационный N 39707; "Официальный интернет-портал правовой информации" (http://www.pravo.gov.ru, 18.11.2015) (далее - приказ Ростехнадзора от 26 декабря 2006 г. N 1129);</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приказом Федеральной службы по экологическому, технологическому и атомному надзору от 26 декабря 2006 г. N 1130 "Об утверждении и введении в действие Порядка формирования и ведения дел при осуществлении государственного строительного надзора" (РД-11-03-2006) (зарегистрирован Министерством юстиции Российской Федерации 5 марта 2007 г., регистрационный N 9009; "Бюллетень нормативных актов федеральных органов исполнительной власти", 2007, N 13) (далее - приказ Ростехнадзора от 26 декабря 2006 г. N 1130);</w:t>
      </w:r>
    </w:p>
    <w:p w:rsidR="00C43D5C" w:rsidRPr="00C43D5C" w:rsidRDefault="00C43D5C">
      <w:pPr>
        <w:pStyle w:val="ConsPlusNormal"/>
        <w:spacing w:before="220"/>
        <w:ind w:firstLine="540"/>
        <w:jc w:val="both"/>
      </w:pPr>
      <w:r w:rsidRPr="00C43D5C">
        <w:t>приказом Федеральной службы по экологическому, технологическому и атомному надзору от 12 января 2007 г. N 7 "Об утверждении и введении в действие Порядка ведения общего и (или) специального журнала учета выполнения работ при строительстве, реконструкции и капитальном ремонте объекта капитального строительства" (РД-11-05-2007) (зарегистрирован Министерством юстиции Российской Федерации 6 марта 2007 г., регистрационный N 9051, "Бюллетень нормативных актов федеральных органов исполнительной власти", 2007 г. N 14) (далее - приказ Ростехнадзора от 12 января 2007 г. N 7), а также настоящим Административным регламентом.</w:t>
      </w:r>
    </w:p>
    <w:p w:rsidR="00C43D5C" w:rsidRPr="00C43D5C" w:rsidRDefault="00C43D5C">
      <w:pPr>
        <w:pStyle w:val="ConsPlusNormal"/>
        <w:ind w:firstLine="540"/>
        <w:jc w:val="both"/>
      </w:pPr>
    </w:p>
    <w:p w:rsidR="00C43D5C" w:rsidRPr="00C43D5C" w:rsidRDefault="00C43D5C">
      <w:pPr>
        <w:pStyle w:val="ConsPlusTitle"/>
        <w:jc w:val="center"/>
        <w:outlineLvl w:val="2"/>
      </w:pPr>
      <w:bookmarkStart w:id="5" w:name="P104"/>
      <w:bookmarkEnd w:id="5"/>
      <w:r w:rsidRPr="00C43D5C">
        <w:t>Предмет государственного строительного надзора</w:t>
      </w:r>
    </w:p>
    <w:p w:rsidR="00C43D5C" w:rsidRPr="00C43D5C" w:rsidRDefault="00C43D5C">
      <w:pPr>
        <w:pStyle w:val="ConsPlusNormal"/>
        <w:jc w:val="center"/>
      </w:pPr>
      <w:r w:rsidRPr="00C43D5C">
        <w:t>(в ред. Приказа Ростехнадзора от 22.12.2015 N 526)</w:t>
      </w:r>
    </w:p>
    <w:p w:rsidR="00C43D5C" w:rsidRPr="00C43D5C" w:rsidRDefault="00C43D5C">
      <w:pPr>
        <w:pStyle w:val="ConsPlusNormal"/>
        <w:ind w:firstLine="540"/>
        <w:jc w:val="both"/>
      </w:pPr>
    </w:p>
    <w:p w:rsidR="00C43D5C" w:rsidRPr="00C43D5C" w:rsidRDefault="00C43D5C">
      <w:pPr>
        <w:pStyle w:val="ConsPlusNormal"/>
        <w:ind w:firstLine="540"/>
        <w:jc w:val="both"/>
      </w:pPr>
      <w:r w:rsidRPr="00C43D5C">
        <w:t>4. Предметом государственного строительного надзора является проверка:</w:t>
      </w:r>
    </w:p>
    <w:p w:rsidR="00C43D5C" w:rsidRPr="00C43D5C" w:rsidRDefault="00C43D5C">
      <w:pPr>
        <w:pStyle w:val="ConsPlusNormal"/>
        <w:spacing w:before="220"/>
        <w:ind w:firstLine="540"/>
        <w:jc w:val="both"/>
      </w:pPr>
      <w:r w:rsidRPr="00C43D5C">
        <w:lastRenderedPageBreak/>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43D5C" w:rsidRPr="00C43D5C" w:rsidRDefault="00C43D5C">
      <w:pPr>
        <w:pStyle w:val="ConsPlusNormal"/>
        <w:spacing w:before="220"/>
        <w:ind w:firstLine="540"/>
        <w:jc w:val="both"/>
      </w:pPr>
      <w:r w:rsidRPr="00C43D5C">
        <w:t>2) наличия разрешения на строительство;</w:t>
      </w:r>
    </w:p>
    <w:p w:rsidR="00C43D5C" w:rsidRPr="00C43D5C" w:rsidRDefault="00C43D5C">
      <w:pPr>
        <w:pStyle w:val="ConsPlusNormal"/>
        <w:spacing w:before="220"/>
        <w:ind w:firstLine="540"/>
        <w:jc w:val="both"/>
      </w:pPr>
      <w:r w:rsidRPr="00C43D5C">
        <w:t>3) выполнения требований частей 2, 3 и 3.1 статьи 52 Градостроительного кодекса Российской Федерации.</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spacing w:before="220"/>
        <w:ind w:firstLine="540"/>
        <w:jc w:val="both"/>
      </w:pPr>
      <w:r w:rsidRPr="00C43D5C">
        <w:t>В случае отсутствия технических регламентов предметом государственного строительного надзора является проверка соответствия выполняемых работ, применяемых строительных материалов и результатов таких работ строительным нормам и правилам, федеральным нормам и правилам в области использования атомной энергии, санитарно-эпидемиологическим правилам и нормативам, требованиям пожарной безопасности, требованиям в области охраны окружающей среды,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требованиям государственной охраны объектов культурного наследия и требованиям к сохранению объектов культурного наследия, нормам и правилам инженерно-технических мероприятий гражданской обороны, требованиям промышленной безопасности, требованиям надежности и безопасности в электроэнергетике, нормам и правилам безопасности гидротехнических сооружений, иным правилам безопасности и государственным стандартам, а также требованиям других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при строительстве, реконструкции объектов капитального строительства.</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Права и обязанности должностных лиц при осуществлении</w:t>
      </w:r>
    </w:p>
    <w:p w:rsidR="00C43D5C" w:rsidRPr="00C43D5C" w:rsidRDefault="00C43D5C">
      <w:pPr>
        <w:pStyle w:val="ConsPlusTitle"/>
        <w:jc w:val="center"/>
      </w:pPr>
      <w:r w:rsidRPr="00C43D5C">
        <w:t>государственного надзора</w:t>
      </w:r>
    </w:p>
    <w:p w:rsidR="00C43D5C" w:rsidRPr="00C43D5C" w:rsidRDefault="00C43D5C">
      <w:pPr>
        <w:pStyle w:val="ConsPlusNormal"/>
        <w:jc w:val="center"/>
      </w:pPr>
      <w:r w:rsidRPr="00C43D5C">
        <w:t>(в ред. Приказа Ростехнадзора от 22.12.2015 N 526)</w:t>
      </w:r>
    </w:p>
    <w:p w:rsidR="00C43D5C" w:rsidRPr="00C43D5C" w:rsidRDefault="00C43D5C">
      <w:pPr>
        <w:pStyle w:val="ConsPlusNormal"/>
        <w:jc w:val="center"/>
      </w:pPr>
    </w:p>
    <w:p w:rsidR="00C43D5C" w:rsidRPr="00C43D5C" w:rsidRDefault="00C43D5C">
      <w:pPr>
        <w:pStyle w:val="ConsPlusNormal"/>
        <w:ind w:firstLine="540"/>
        <w:jc w:val="both"/>
      </w:pPr>
      <w:r w:rsidRPr="00C43D5C">
        <w:t>5. Должностными лицами, обладающими полномочиями исполнять государственную функцию по осуществлению государственного строительного надзора, являются:</w:t>
      </w:r>
    </w:p>
    <w:p w:rsidR="00C43D5C" w:rsidRPr="00C43D5C" w:rsidRDefault="00C43D5C">
      <w:pPr>
        <w:pStyle w:val="ConsPlusNormal"/>
        <w:spacing w:before="220"/>
        <w:ind w:firstLine="540"/>
        <w:jc w:val="both"/>
      </w:pPr>
      <w:r w:rsidRPr="00C43D5C">
        <w:t>1) В центральном аппарате Ростехнадзора:</w:t>
      </w:r>
    </w:p>
    <w:p w:rsidR="00C43D5C" w:rsidRPr="00C43D5C" w:rsidRDefault="00C43D5C">
      <w:pPr>
        <w:pStyle w:val="ConsPlusNormal"/>
        <w:spacing w:before="220"/>
        <w:ind w:firstLine="540"/>
        <w:jc w:val="both"/>
      </w:pPr>
      <w:r w:rsidRPr="00C43D5C">
        <w:t>руководитель Ростехнадзора или лицо, исполняющее его обязанности, заместители руководителя;</w:t>
      </w:r>
    </w:p>
    <w:p w:rsidR="00C43D5C" w:rsidRPr="00C43D5C" w:rsidRDefault="00C43D5C">
      <w:pPr>
        <w:pStyle w:val="ConsPlusNormal"/>
        <w:spacing w:before="220"/>
        <w:ind w:firstLine="540"/>
        <w:jc w:val="both"/>
      </w:pPr>
      <w:r w:rsidRPr="00C43D5C">
        <w:t>начальники структурных подразделений Ростехнадзора и их заместители;</w:t>
      </w:r>
    </w:p>
    <w:p w:rsidR="00C43D5C" w:rsidRPr="00C43D5C" w:rsidRDefault="00C43D5C">
      <w:pPr>
        <w:pStyle w:val="ConsPlusNormal"/>
        <w:spacing w:before="220"/>
        <w:ind w:firstLine="540"/>
        <w:jc w:val="both"/>
      </w:pPr>
      <w:r w:rsidRPr="00C43D5C">
        <w:t>другие должностные лица, осуществляющие функции государственного строительного надзора в пределах своей компетенции;</w:t>
      </w:r>
    </w:p>
    <w:p w:rsidR="00C43D5C" w:rsidRPr="00C43D5C" w:rsidRDefault="00C43D5C">
      <w:pPr>
        <w:pStyle w:val="ConsPlusNormal"/>
        <w:spacing w:before="220"/>
        <w:ind w:firstLine="540"/>
        <w:jc w:val="both"/>
      </w:pPr>
      <w:r w:rsidRPr="00C43D5C">
        <w:t>2) В территориальных органах Ростехнадзора:</w:t>
      </w:r>
    </w:p>
    <w:p w:rsidR="00C43D5C" w:rsidRPr="00C43D5C" w:rsidRDefault="00C43D5C">
      <w:pPr>
        <w:pStyle w:val="ConsPlusNormal"/>
        <w:spacing w:before="220"/>
        <w:ind w:firstLine="540"/>
        <w:jc w:val="both"/>
      </w:pPr>
      <w:r w:rsidRPr="00C43D5C">
        <w:t>руководители территориальных органов и их заместители;</w:t>
      </w:r>
    </w:p>
    <w:p w:rsidR="00C43D5C" w:rsidRPr="00C43D5C" w:rsidRDefault="00C43D5C">
      <w:pPr>
        <w:pStyle w:val="ConsPlusNormal"/>
        <w:spacing w:before="220"/>
        <w:ind w:firstLine="540"/>
        <w:jc w:val="both"/>
      </w:pPr>
      <w:r w:rsidRPr="00C43D5C">
        <w:t>начальники отделов в составе территориальных органов и их заместители в пределах своей компетенции;</w:t>
      </w:r>
    </w:p>
    <w:p w:rsidR="00C43D5C" w:rsidRPr="00C43D5C" w:rsidRDefault="00C43D5C">
      <w:pPr>
        <w:pStyle w:val="ConsPlusNormal"/>
        <w:spacing w:before="220"/>
        <w:ind w:firstLine="540"/>
        <w:jc w:val="both"/>
      </w:pPr>
      <w:r w:rsidRPr="00C43D5C">
        <w:t>главные государственные инспекторы;</w:t>
      </w:r>
    </w:p>
    <w:p w:rsidR="00C43D5C" w:rsidRPr="00C43D5C" w:rsidRDefault="00C43D5C">
      <w:pPr>
        <w:pStyle w:val="ConsPlusNormal"/>
        <w:spacing w:before="220"/>
        <w:ind w:firstLine="540"/>
        <w:jc w:val="both"/>
      </w:pPr>
      <w:r w:rsidRPr="00C43D5C">
        <w:t>старшие государственные инспекторы;</w:t>
      </w:r>
    </w:p>
    <w:p w:rsidR="00C43D5C" w:rsidRPr="00C43D5C" w:rsidRDefault="00C43D5C">
      <w:pPr>
        <w:pStyle w:val="ConsPlusNormal"/>
        <w:spacing w:before="220"/>
        <w:ind w:firstLine="540"/>
        <w:jc w:val="both"/>
      </w:pPr>
      <w:r w:rsidRPr="00C43D5C">
        <w:lastRenderedPageBreak/>
        <w:t>государственные инспекторы;</w:t>
      </w:r>
    </w:p>
    <w:p w:rsidR="00C43D5C" w:rsidRPr="00C43D5C" w:rsidRDefault="00C43D5C">
      <w:pPr>
        <w:pStyle w:val="ConsPlusNormal"/>
        <w:spacing w:before="220"/>
        <w:ind w:firstLine="540"/>
        <w:jc w:val="both"/>
      </w:pPr>
      <w:r w:rsidRPr="00C43D5C">
        <w:t>другие должностные лица территориального органа, осуществляющие функции по государственному строительному надзору в пределах своей компетенции.</w:t>
      </w:r>
    </w:p>
    <w:p w:rsidR="00C43D5C" w:rsidRPr="00C43D5C" w:rsidRDefault="00C43D5C">
      <w:pPr>
        <w:pStyle w:val="ConsPlusNormal"/>
        <w:spacing w:before="220"/>
        <w:ind w:firstLine="540"/>
        <w:jc w:val="both"/>
      </w:pPr>
      <w:r w:rsidRPr="00C43D5C">
        <w:t>5.1. Должностные лица Ростехнадзора (его территориальных органов) исполняют государственную функцию в соответствии с требованиями законодательства Российской Федерации в отношении юридических лиц, а также лиц, осуществляющих предпринимательскую деятельность без образования юридического лица (далее - индивидуальные предприниматели).</w:t>
      </w:r>
    </w:p>
    <w:p w:rsidR="00C43D5C" w:rsidRPr="00C43D5C" w:rsidRDefault="00C43D5C">
      <w:pPr>
        <w:pStyle w:val="ConsPlusNormal"/>
        <w:spacing w:before="220"/>
        <w:ind w:firstLine="540"/>
        <w:jc w:val="both"/>
      </w:pPr>
      <w:r w:rsidRPr="00C43D5C">
        <w:t>6. Должностные лица Ростехнадзора (его территориальных органов) имеют право:</w:t>
      </w:r>
    </w:p>
    <w:p w:rsidR="00C43D5C" w:rsidRPr="00C43D5C" w:rsidRDefault="00C43D5C">
      <w:pPr>
        <w:pStyle w:val="ConsPlusNormal"/>
        <w:spacing w:before="220"/>
        <w:ind w:firstLine="540"/>
        <w:jc w:val="both"/>
      </w:pPr>
      <w:r w:rsidRPr="00C43D5C">
        <w:t>1) беспрепятственно посещать объекты капитального строительства во время исполнения служебных обязанностей;</w:t>
      </w:r>
    </w:p>
    <w:p w:rsidR="00C43D5C" w:rsidRPr="00C43D5C" w:rsidRDefault="00C43D5C">
      <w:pPr>
        <w:pStyle w:val="ConsPlusNormal"/>
        <w:spacing w:before="220"/>
        <w:ind w:firstLine="540"/>
        <w:jc w:val="both"/>
      </w:pPr>
      <w:r w:rsidRPr="00C43D5C">
        <w:t>2) требовать от застройщика, технического заказчика или лиц, осуществляющих строительство, представления:</w:t>
      </w:r>
    </w:p>
    <w:p w:rsidR="00C43D5C" w:rsidRPr="00C43D5C" w:rsidRDefault="00C43D5C">
      <w:pPr>
        <w:pStyle w:val="ConsPlusNormal"/>
        <w:spacing w:before="220"/>
        <w:ind w:firstLine="540"/>
        <w:jc w:val="both"/>
      </w:pPr>
      <w:r w:rsidRPr="00C43D5C">
        <w:t>документов, подтверждающих членство в саморегулируемой организации, в случае выполнения работ по договорам строительного подряда, размер обязательств по которым составляет более 3 миллионов рублей;</w:t>
      </w:r>
    </w:p>
    <w:p w:rsidR="00C43D5C" w:rsidRPr="00C43D5C" w:rsidRDefault="00C43D5C">
      <w:pPr>
        <w:pStyle w:val="ConsPlusNormal"/>
        <w:spacing w:before="220"/>
        <w:ind w:firstLine="540"/>
        <w:jc w:val="both"/>
      </w:pPr>
      <w:r w:rsidRPr="00C43D5C">
        <w:t>документов, подтверждающих право осуществления работ по строительству, реконструкции объектов капитального строительства юридическими лицами, индивидуальными предпринимателями, не являющимися членами саморегулируемой организации, в случае, когда это предусмотрено законодательством Российской Федерации о градостроительной деятельности, в том числе договоров строительного подряда;</w:t>
      </w:r>
    </w:p>
    <w:p w:rsidR="00C43D5C" w:rsidRPr="00C43D5C" w:rsidRDefault="00C43D5C">
      <w:pPr>
        <w:pStyle w:val="ConsPlusNormal"/>
        <w:spacing w:before="220"/>
        <w:ind w:firstLine="540"/>
        <w:jc w:val="both"/>
      </w:pPr>
      <w:r w:rsidRPr="00C43D5C">
        <w:t>результатов выполненных работ;</w:t>
      </w:r>
    </w:p>
    <w:p w:rsidR="00C43D5C" w:rsidRPr="00C43D5C" w:rsidRDefault="00C43D5C">
      <w:pPr>
        <w:pStyle w:val="ConsPlusNormal"/>
        <w:spacing w:before="220"/>
        <w:ind w:firstLine="540"/>
        <w:jc w:val="both"/>
      </w:pPr>
      <w:r w:rsidRPr="00C43D5C">
        <w:t>исполнительной документации;</w:t>
      </w:r>
    </w:p>
    <w:p w:rsidR="00C43D5C" w:rsidRPr="00C43D5C" w:rsidRDefault="00C43D5C">
      <w:pPr>
        <w:pStyle w:val="ConsPlusNormal"/>
        <w:spacing w:before="220"/>
        <w:ind w:firstLine="540"/>
        <w:jc w:val="both"/>
      </w:pPr>
      <w:r w:rsidRPr="00C43D5C">
        <w:t>общего и специальных журналов;</w:t>
      </w:r>
    </w:p>
    <w:p w:rsidR="00C43D5C" w:rsidRPr="00C43D5C" w:rsidRDefault="00C43D5C">
      <w:pPr>
        <w:pStyle w:val="ConsPlusNormal"/>
        <w:spacing w:before="220"/>
        <w:ind w:firstLine="540"/>
        <w:jc w:val="both"/>
      </w:pPr>
      <w:r w:rsidRPr="00C43D5C">
        <w:t>актов освидетельствования работ, конструкций, участков сетей инженерно-технического обеспечения;</w:t>
      </w:r>
    </w:p>
    <w:p w:rsidR="00C43D5C" w:rsidRPr="00C43D5C" w:rsidRDefault="00C43D5C">
      <w:pPr>
        <w:pStyle w:val="ConsPlusNormal"/>
        <w:spacing w:before="220"/>
        <w:ind w:firstLine="540"/>
        <w:jc w:val="both"/>
      </w:pPr>
      <w:r w:rsidRPr="00C43D5C">
        <w:t>образцов (проб) применяемых строительных материалов;</w:t>
      </w:r>
    </w:p>
    <w:p w:rsidR="00C43D5C" w:rsidRPr="00C43D5C" w:rsidRDefault="00C43D5C">
      <w:pPr>
        <w:pStyle w:val="ConsPlusNormal"/>
        <w:jc w:val="both"/>
      </w:pPr>
      <w:r w:rsidRPr="00C43D5C">
        <w:t>(пп. 2 в ред. Приказа Ростехнадзора от 11.10.2017 N 419)</w:t>
      </w:r>
    </w:p>
    <w:p w:rsidR="00C43D5C" w:rsidRPr="00C43D5C" w:rsidRDefault="00C43D5C">
      <w:pPr>
        <w:pStyle w:val="ConsPlusNormal"/>
        <w:spacing w:before="220"/>
        <w:ind w:firstLine="540"/>
        <w:jc w:val="both"/>
      </w:pPr>
      <w:r w:rsidRPr="00C43D5C">
        <w:t>3) требовать от застройщика, технического заказчика и лиц, осуществляющих строительство, проведения обследований, испытаний, экспертиз выполненных работ и применяемых строительных материалов, если это требуется при проведении строительного контроля, но не было осуществлено;</w:t>
      </w:r>
    </w:p>
    <w:p w:rsidR="00C43D5C" w:rsidRPr="00C43D5C" w:rsidRDefault="00C43D5C">
      <w:pPr>
        <w:pStyle w:val="ConsPlusNormal"/>
        <w:spacing w:before="220"/>
        <w:ind w:firstLine="540"/>
        <w:jc w:val="both"/>
      </w:pPr>
      <w:r w:rsidRPr="00C43D5C">
        <w:t>4) проверять соблюдение застройщиком, техническим заказчиком и лицами, осуществляющими строительство, порядка проведения строительного контроля, устранения выявленных при проведении строительного контроля и осуществлении государственного строительного надзора нарушений соответствия выполненных работ требованиям технических регламентов, иных нормативных правовых актов и проектной документации, а также соблюдение запрета приступать к продолжению работ до составления актов об устранении таких нарушений;</w:t>
      </w:r>
    </w:p>
    <w:p w:rsidR="00C43D5C" w:rsidRPr="00C43D5C" w:rsidRDefault="00C43D5C">
      <w:pPr>
        <w:pStyle w:val="ConsPlusNormal"/>
        <w:spacing w:before="220"/>
        <w:ind w:firstLine="540"/>
        <w:jc w:val="both"/>
      </w:pPr>
      <w:r w:rsidRPr="00C43D5C">
        <w:t>5) составлять по результатам проведенных проверок акты, на основании которых выдавать предписания об устранении выявленных нарушений;</w:t>
      </w:r>
    </w:p>
    <w:p w:rsidR="00C43D5C" w:rsidRPr="00C43D5C" w:rsidRDefault="00C43D5C">
      <w:pPr>
        <w:pStyle w:val="ConsPlusNormal"/>
        <w:spacing w:before="220"/>
        <w:ind w:firstLine="540"/>
        <w:jc w:val="both"/>
      </w:pPr>
      <w:r w:rsidRPr="00C43D5C">
        <w:t>6) вносить записи о результатах проведенных проверок в соответствующий раздел общего журнала работ;</w:t>
      </w:r>
    </w:p>
    <w:p w:rsidR="00C43D5C" w:rsidRPr="00C43D5C" w:rsidRDefault="00C43D5C">
      <w:pPr>
        <w:pStyle w:val="ConsPlusNormal"/>
        <w:spacing w:before="220"/>
        <w:ind w:firstLine="540"/>
        <w:jc w:val="both"/>
      </w:pPr>
      <w:r w:rsidRPr="00C43D5C">
        <w:lastRenderedPageBreak/>
        <w:t>7) составлять протоколы об административных правонарушениях и (или) рассматривать дела об административных правонарушениях, применять меры обеспечения производства по делам об административных правонарушениях в порядке и случаях, предусмотренных законодательством Российской Федерации об административных правонарушениях;</w:t>
      </w:r>
    </w:p>
    <w:p w:rsidR="00C43D5C" w:rsidRPr="00C43D5C" w:rsidRDefault="00C43D5C">
      <w:pPr>
        <w:pStyle w:val="ConsPlusNormal"/>
        <w:spacing w:before="220"/>
        <w:ind w:firstLine="540"/>
        <w:jc w:val="both"/>
      </w:pPr>
      <w:r w:rsidRPr="00C43D5C">
        <w:t>8) осуществлять иные полномочия, предусмотренные законодательством Российской Федерации.</w:t>
      </w:r>
    </w:p>
    <w:p w:rsidR="00C43D5C" w:rsidRPr="00C43D5C" w:rsidRDefault="00C43D5C">
      <w:pPr>
        <w:pStyle w:val="ConsPlusNormal"/>
        <w:spacing w:before="220"/>
        <w:ind w:firstLine="540"/>
        <w:jc w:val="both"/>
      </w:pPr>
      <w:r w:rsidRPr="00C43D5C">
        <w:t>6.1. При проведении проверки должностные лица Ростехнадзора (его территориального органа) не вправе:</w:t>
      </w:r>
    </w:p>
    <w:p w:rsidR="00C43D5C" w:rsidRPr="00C43D5C" w:rsidRDefault="00C43D5C">
      <w:pPr>
        <w:pStyle w:val="ConsPlusNormal"/>
        <w:spacing w:before="220"/>
        <w:ind w:firstLine="540"/>
        <w:jc w:val="both"/>
      </w:pPr>
      <w:r w:rsidRPr="00C43D5C">
        <w:t>1) проверять выполнение обязательных требований, если такие требования не относятся к полномочиям Ростехнадзора;</w:t>
      </w:r>
    </w:p>
    <w:p w:rsidR="00C43D5C" w:rsidRPr="00C43D5C" w:rsidRDefault="00C43D5C">
      <w:pPr>
        <w:pStyle w:val="ConsPlusNormal"/>
        <w:spacing w:before="220"/>
        <w:ind w:firstLine="540"/>
        <w:jc w:val="both"/>
      </w:pPr>
      <w:r w:rsidRPr="00C43D5C">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43D5C" w:rsidRPr="00C43D5C" w:rsidRDefault="00C43D5C">
      <w:pPr>
        <w:pStyle w:val="ConsPlusNormal"/>
        <w:spacing w:before="220"/>
        <w:ind w:firstLine="540"/>
        <w:jc w:val="both"/>
      </w:pPr>
      <w:r w:rsidRPr="00C43D5C">
        <w:t>3) проверять выполнение обязательных требований, установленных правовыми актами, не опубликованными в установленном законодательством Российской Федерации порядке;</w:t>
      </w:r>
    </w:p>
    <w:p w:rsidR="00C43D5C" w:rsidRPr="00C43D5C" w:rsidRDefault="00C43D5C">
      <w:pPr>
        <w:pStyle w:val="ConsPlusNormal"/>
        <w:spacing w:before="220"/>
        <w:ind w:firstLine="540"/>
        <w:jc w:val="both"/>
      </w:pPr>
      <w:r w:rsidRPr="00C43D5C">
        <w:t>4) осуществлять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5 статьи 54 Градостроительного кодекса Российской Федерации;</w:t>
      </w:r>
    </w:p>
    <w:p w:rsidR="00C43D5C" w:rsidRPr="00C43D5C" w:rsidRDefault="00C43D5C">
      <w:pPr>
        <w:pStyle w:val="ConsPlusNormal"/>
        <w:spacing w:before="220"/>
        <w:ind w:firstLine="540"/>
        <w:jc w:val="both"/>
      </w:pPr>
      <w:r w:rsidRPr="00C43D5C">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43D5C" w:rsidRPr="00C43D5C" w:rsidRDefault="00C43D5C">
      <w:pPr>
        <w:pStyle w:val="ConsPlusNormal"/>
        <w:spacing w:before="220"/>
        <w:ind w:firstLine="540"/>
        <w:jc w:val="both"/>
      </w:pPr>
      <w:r w:rsidRPr="00C43D5C">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43D5C" w:rsidRPr="00C43D5C" w:rsidRDefault="00C43D5C">
      <w:pPr>
        <w:pStyle w:val="ConsPlusNormal"/>
        <w:spacing w:before="220"/>
        <w:ind w:firstLine="540"/>
        <w:jc w:val="both"/>
      </w:pPr>
      <w:r w:rsidRPr="00C43D5C">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43D5C" w:rsidRPr="00C43D5C" w:rsidRDefault="00C43D5C">
      <w:pPr>
        <w:pStyle w:val="ConsPlusNormal"/>
        <w:spacing w:before="220"/>
        <w:ind w:firstLine="540"/>
        <w:jc w:val="both"/>
      </w:pPr>
      <w:r w:rsidRPr="00C43D5C">
        <w:t>8) превышать установленные сроки проведения проверки;</w:t>
      </w:r>
    </w:p>
    <w:p w:rsidR="00C43D5C" w:rsidRPr="00C43D5C" w:rsidRDefault="00C43D5C">
      <w:pPr>
        <w:pStyle w:val="ConsPlusNormal"/>
        <w:spacing w:before="220"/>
        <w:ind w:firstLine="540"/>
        <w:jc w:val="both"/>
      </w:pPr>
      <w:r w:rsidRPr="00C43D5C">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43D5C" w:rsidRPr="00C43D5C" w:rsidRDefault="00C43D5C">
      <w:pPr>
        <w:pStyle w:val="ConsPlusNormal"/>
        <w:spacing w:before="220"/>
        <w:ind w:firstLine="540"/>
        <w:jc w:val="both"/>
      </w:pPr>
      <w:r w:rsidRPr="00C43D5C">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определенный Правительством Российской Федерации в соответствии с частью 8 статьи 7 Федерального закона N 294-ФЗ;</w:t>
      </w:r>
    </w:p>
    <w:p w:rsidR="00C43D5C" w:rsidRPr="00C43D5C" w:rsidRDefault="00C43D5C">
      <w:pPr>
        <w:pStyle w:val="ConsPlusNormal"/>
        <w:jc w:val="both"/>
      </w:pPr>
      <w:r w:rsidRPr="00C43D5C">
        <w:t>(пп. 10 введен Приказом Ростехнадзора от 09.10.2017 N 414)</w:t>
      </w:r>
    </w:p>
    <w:p w:rsidR="00C43D5C" w:rsidRPr="00C43D5C" w:rsidRDefault="00C43D5C">
      <w:pPr>
        <w:pStyle w:val="ConsPlusNormal"/>
        <w:spacing w:before="220"/>
        <w:ind w:firstLine="540"/>
        <w:jc w:val="both"/>
      </w:pPr>
      <w:r w:rsidRPr="00C43D5C">
        <w:lastRenderedPageBreak/>
        <w:t>11)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C43D5C" w:rsidRPr="00C43D5C" w:rsidRDefault="00C43D5C">
      <w:pPr>
        <w:pStyle w:val="ConsPlusNormal"/>
        <w:jc w:val="both"/>
      </w:pPr>
      <w:r w:rsidRPr="00C43D5C">
        <w:t>(пп. 11 введен Приказом Ростехнадзора от 09.10.2017 N 414)</w:t>
      </w:r>
    </w:p>
    <w:p w:rsidR="00C43D5C" w:rsidRPr="00C43D5C" w:rsidRDefault="00C43D5C">
      <w:pPr>
        <w:pStyle w:val="ConsPlusNormal"/>
        <w:spacing w:before="220"/>
        <w:ind w:firstLine="540"/>
        <w:jc w:val="both"/>
      </w:pPr>
      <w:r w:rsidRPr="00C43D5C">
        <w:t>12) требовать от юридического лица, индивидуального предпринимателя представления документов, информации до даты начала проведения проверки.</w:t>
      </w:r>
    </w:p>
    <w:p w:rsidR="00C43D5C" w:rsidRPr="00C43D5C" w:rsidRDefault="00C43D5C">
      <w:pPr>
        <w:pStyle w:val="ConsPlusNormal"/>
        <w:jc w:val="both"/>
      </w:pPr>
      <w:r w:rsidRPr="00C43D5C">
        <w:t>(пп. 12 введен Приказом Ростехнадзора от 09.10.2017 N 414)</w:t>
      </w:r>
    </w:p>
    <w:p w:rsidR="00C43D5C" w:rsidRPr="00C43D5C" w:rsidRDefault="00C43D5C">
      <w:pPr>
        <w:pStyle w:val="ConsPlusNormal"/>
        <w:spacing w:before="220"/>
        <w:ind w:firstLine="540"/>
        <w:jc w:val="both"/>
      </w:pPr>
      <w:r w:rsidRPr="00C43D5C">
        <w:t>7. Должностные лица Ростехнадзора (его территориальных органов) обязаны:</w:t>
      </w:r>
    </w:p>
    <w:p w:rsidR="00C43D5C" w:rsidRPr="00C43D5C" w:rsidRDefault="00C43D5C">
      <w:pPr>
        <w:pStyle w:val="ConsPlusNormal"/>
        <w:spacing w:before="220"/>
        <w:ind w:firstLine="540"/>
        <w:jc w:val="both"/>
      </w:pPr>
      <w:r w:rsidRPr="00C43D5C">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43D5C" w:rsidRPr="00C43D5C" w:rsidRDefault="00C43D5C">
      <w:pPr>
        <w:pStyle w:val="ConsPlusNormal"/>
        <w:spacing w:before="220"/>
        <w:ind w:firstLine="540"/>
        <w:jc w:val="both"/>
      </w:pPr>
      <w:r w:rsidRPr="00C43D5C">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43D5C" w:rsidRPr="00C43D5C" w:rsidRDefault="00C43D5C">
      <w:pPr>
        <w:pStyle w:val="ConsPlusNormal"/>
        <w:spacing w:before="220"/>
        <w:ind w:firstLine="540"/>
        <w:jc w:val="both"/>
      </w:pPr>
      <w:r w:rsidRPr="00C43D5C">
        <w:t>3) проводить проверку на основании распоряжения или приказа руководителя, заместителя руководителя Ростехнадзора (его территориального органа) о ее проведении в соответствии с ее назначением;</w:t>
      </w:r>
    </w:p>
    <w:p w:rsidR="00C43D5C" w:rsidRPr="00C43D5C" w:rsidRDefault="00C43D5C">
      <w:pPr>
        <w:pStyle w:val="ConsPlusNormal"/>
        <w:spacing w:before="220"/>
        <w:ind w:firstLine="540"/>
        <w:jc w:val="both"/>
      </w:pPr>
      <w:r w:rsidRPr="00C43D5C">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Ростехнадзора (его территориального органа);</w:t>
      </w:r>
    </w:p>
    <w:p w:rsidR="00C43D5C" w:rsidRPr="00C43D5C" w:rsidRDefault="00C43D5C">
      <w:pPr>
        <w:pStyle w:val="ConsPlusNormal"/>
        <w:spacing w:before="220"/>
        <w:ind w:firstLine="540"/>
        <w:jc w:val="both"/>
      </w:pPr>
      <w:r w:rsidRPr="00C43D5C">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43D5C" w:rsidRPr="00C43D5C" w:rsidRDefault="00C43D5C">
      <w:pPr>
        <w:pStyle w:val="ConsPlusNormal"/>
        <w:spacing w:before="220"/>
        <w:ind w:firstLine="540"/>
        <w:jc w:val="both"/>
      </w:pPr>
      <w:r w:rsidRPr="00C43D5C">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43D5C" w:rsidRPr="00C43D5C" w:rsidRDefault="00C43D5C">
      <w:pPr>
        <w:pStyle w:val="ConsPlusNormal"/>
        <w:spacing w:before="220"/>
        <w:ind w:firstLine="540"/>
        <w:jc w:val="both"/>
      </w:pPr>
      <w:r w:rsidRPr="00C43D5C">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43D5C" w:rsidRPr="00C43D5C" w:rsidRDefault="00C43D5C">
      <w:pPr>
        <w:pStyle w:val="ConsPlusNormal"/>
        <w:spacing w:before="220"/>
        <w:ind w:firstLine="540"/>
        <w:jc w:val="both"/>
      </w:pPr>
      <w:r w:rsidRPr="00C43D5C">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43D5C" w:rsidRPr="00C43D5C" w:rsidRDefault="00C43D5C">
      <w:pPr>
        <w:pStyle w:val="ConsPlusNormal"/>
        <w:spacing w:before="220"/>
        <w:ind w:firstLine="540"/>
        <w:jc w:val="both"/>
      </w:pPr>
      <w:r w:rsidRPr="00C43D5C">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43D5C" w:rsidRPr="00C43D5C" w:rsidRDefault="00C43D5C">
      <w:pPr>
        <w:pStyle w:val="ConsPlusNormal"/>
        <w:spacing w:before="220"/>
        <w:ind w:firstLine="540"/>
        <w:jc w:val="both"/>
      </w:pPr>
      <w:r w:rsidRPr="00C43D5C">
        <w:t>10) соблюдать сроки проведения проверки;</w:t>
      </w:r>
    </w:p>
    <w:p w:rsidR="00C43D5C" w:rsidRPr="00C43D5C" w:rsidRDefault="00C43D5C">
      <w:pPr>
        <w:pStyle w:val="ConsPlusNormal"/>
        <w:spacing w:before="220"/>
        <w:ind w:firstLine="540"/>
        <w:jc w:val="both"/>
      </w:pPr>
      <w:r w:rsidRPr="00C43D5C">
        <w:t xml:space="preserve">11) не требовать от юридического лица, индивидуального предпринимателя документы и </w:t>
      </w:r>
      <w:r w:rsidRPr="00C43D5C">
        <w:lastRenderedPageBreak/>
        <w:t>иные сведения, представление которых не предусмотрено законодательством Российской Федерации;</w:t>
      </w:r>
    </w:p>
    <w:p w:rsidR="00C43D5C" w:rsidRPr="00C43D5C" w:rsidRDefault="00C43D5C">
      <w:pPr>
        <w:pStyle w:val="ConsPlusNormal"/>
        <w:spacing w:before="220"/>
        <w:ind w:firstLine="540"/>
        <w:jc w:val="both"/>
      </w:pPr>
      <w:r w:rsidRPr="00C43D5C">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C43D5C" w:rsidRPr="00C43D5C" w:rsidRDefault="00C43D5C">
      <w:pPr>
        <w:pStyle w:val="ConsPlusNormal"/>
        <w:spacing w:before="220"/>
        <w:ind w:firstLine="540"/>
        <w:jc w:val="both"/>
      </w:pPr>
      <w:r w:rsidRPr="00C43D5C">
        <w:t>13) в случае проведения проверки членов саморегулируемой организации не позднее чем за 3 рабочих дня до ее проведения направлять уведомление в саморегулируемую организацию о проведении проверки в целях обеспечения возможности участия или присутствия ее представителя при проведении проверки;</w:t>
      </w:r>
    </w:p>
    <w:p w:rsidR="00C43D5C" w:rsidRPr="00C43D5C" w:rsidRDefault="00C43D5C">
      <w:pPr>
        <w:pStyle w:val="ConsPlusNormal"/>
        <w:spacing w:before="220"/>
        <w:ind w:firstLine="540"/>
        <w:jc w:val="both"/>
      </w:pPr>
      <w:r w:rsidRPr="00C43D5C">
        <w:t>14) в случае выявления нарушений членами саморегулируемой организации обязательных требований после проведения проверки направлять в саморегулируемую организацию сведения о выявленных нарушениях в течение 5 рабочих дней со дня окончания проверки с учетом ограничений о распространении информации, полученной в результате проведения проверки и составляющей государственную, коммерческую, служебную, иную охраняемую законом тайну;</w:t>
      </w:r>
    </w:p>
    <w:p w:rsidR="00C43D5C" w:rsidRPr="00C43D5C" w:rsidRDefault="00C43D5C">
      <w:pPr>
        <w:pStyle w:val="ConsPlusNormal"/>
        <w:spacing w:before="220"/>
        <w:ind w:firstLine="540"/>
        <w:jc w:val="both"/>
      </w:pPr>
      <w:r w:rsidRPr="00C43D5C">
        <w:t>15) осуществлять запись о проведенной проверке в журнале учета проверок (в случае его наличия);</w:t>
      </w:r>
    </w:p>
    <w:p w:rsidR="00C43D5C" w:rsidRPr="00C43D5C" w:rsidRDefault="00C43D5C">
      <w:pPr>
        <w:pStyle w:val="ConsPlusNormal"/>
        <w:spacing w:before="220"/>
        <w:ind w:firstLine="540"/>
        <w:jc w:val="both"/>
      </w:pPr>
      <w:r w:rsidRPr="00C43D5C">
        <w:t>16) истребовать документы и (или) информацию, необходимые при осуществлении государственного контроля (надзора) и включенные в перечень, определенный Правительством Российской Федерации в соответствии с частью 8 статьи 7 Федерального закона N 294-ФЗ,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C43D5C" w:rsidRPr="00C43D5C" w:rsidRDefault="00C43D5C">
      <w:pPr>
        <w:pStyle w:val="ConsPlusNormal"/>
        <w:jc w:val="both"/>
      </w:pPr>
      <w:r w:rsidRPr="00C43D5C">
        <w:t>(пп. 16 в ред. Приказа Ростехнадзора от 09.10.2017 N 414)</w:t>
      </w:r>
    </w:p>
    <w:p w:rsidR="00C43D5C" w:rsidRPr="00C43D5C" w:rsidRDefault="00C43D5C">
      <w:pPr>
        <w:pStyle w:val="ConsPlusNormal"/>
        <w:spacing w:before="220"/>
        <w:ind w:firstLine="540"/>
        <w:jc w:val="both"/>
      </w:pPr>
      <w:r w:rsidRPr="00C43D5C">
        <w:t>17)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43D5C" w:rsidRPr="00C43D5C" w:rsidRDefault="00C43D5C">
      <w:pPr>
        <w:pStyle w:val="ConsPlusNormal"/>
        <w:jc w:val="both"/>
      </w:pPr>
      <w:r w:rsidRPr="00C43D5C">
        <w:t>(пп. 17 введен Приказом Ростехнадзора от 09.10.2017 N 414)</w:t>
      </w:r>
    </w:p>
    <w:p w:rsidR="00C43D5C" w:rsidRPr="00C43D5C" w:rsidRDefault="00C43D5C">
      <w:pPr>
        <w:pStyle w:val="ConsPlusNormal"/>
        <w:spacing w:before="220"/>
        <w:ind w:firstLine="540"/>
        <w:jc w:val="both"/>
      </w:pPr>
      <w:r w:rsidRPr="00C43D5C">
        <w:t>18) осуществлять иные обязанности, предусмотренные законодательством Российской Федерации.</w:t>
      </w:r>
    </w:p>
    <w:p w:rsidR="00C43D5C" w:rsidRPr="00C43D5C" w:rsidRDefault="00C43D5C">
      <w:pPr>
        <w:pStyle w:val="ConsPlusNormal"/>
        <w:jc w:val="both"/>
      </w:pPr>
      <w:r w:rsidRPr="00C43D5C">
        <w:t>(пп. 18 введен Приказом Ростехнадзора от 09.10.2017 N 414)</w:t>
      </w:r>
    </w:p>
    <w:p w:rsidR="00C43D5C" w:rsidRPr="00C43D5C" w:rsidRDefault="00C43D5C">
      <w:pPr>
        <w:pStyle w:val="ConsPlusNormal"/>
        <w:spacing w:before="220"/>
        <w:ind w:firstLine="540"/>
        <w:jc w:val="both"/>
      </w:pPr>
      <w:r w:rsidRPr="00C43D5C">
        <w:t>7.1. В случае ненадлежащего осуществления государственного строительного надзора должностное лицо Ростехнадзора несет ответственность в соответствии с законодательством Российской Федерации.</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Права и обязанности лиц, в отношении которых осуществляются</w:t>
      </w:r>
    </w:p>
    <w:p w:rsidR="00C43D5C" w:rsidRPr="00C43D5C" w:rsidRDefault="00C43D5C">
      <w:pPr>
        <w:pStyle w:val="ConsPlusTitle"/>
        <w:jc w:val="center"/>
      </w:pPr>
      <w:r w:rsidRPr="00C43D5C">
        <w:t>мероприятия по надзору</w:t>
      </w:r>
    </w:p>
    <w:p w:rsidR="00C43D5C" w:rsidRPr="00C43D5C" w:rsidRDefault="00C43D5C">
      <w:pPr>
        <w:pStyle w:val="ConsPlusNormal"/>
        <w:jc w:val="center"/>
      </w:pPr>
    </w:p>
    <w:p w:rsidR="00C43D5C" w:rsidRPr="00C43D5C" w:rsidRDefault="00C43D5C">
      <w:pPr>
        <w:pStyle w:val="ConsPlusNormal"/>
        <w:ind w:firstLine="540"/>
        <w:jc w:val="both"/>
      </w:pPr>
      <w:r w:rsidRPr="00C43D5C">
        <w:t>8. Юридические лица и индивидуальные предприниматели, в отношении которых осуществляются мероприятия по надзору, имеют право:</w:t>
      </w:r>
    </w:p>
    <w:p w:rsidR="00C43D5C" w:rsidRPr="00C43D5C" w:rsidRDefault="00C43D5C">
      <w:pPr>
        <w:pStyle w:val="ConsPlusNormal"/>
        <w:spacing w:before="220"/>
        <w:ind w:firstLine="540"/>
        <w:jc w:val="both"/>
      </w:pPr>
      <w:r w:rsidRPr="00C43D5C">
        <w:t>1) непосредственно присутствовать при проведении проверки, давать объяснения по вопросам, относящимся к предмету проверки;</w:t>
      </w:r>
    </w:p>
    <w:p w:rsidR="00C43D5C" w:rsidRPr="00C43D5C" w:rsidRDefault="00C43D5C">
      <w:pPr>
        <w:pStyle w:val="ConsPlusNormal"/>
        <w:spacing w:before="220"/>
        <w:ind w:firstLine="540"/>
        <w:jc w:val="both"/>
      </w:pPr>
      <w:r w:rsidRPr="00C43D5C">
        <w:t>2) получать от Ростехнадзора (его территориального органа), его должностных лиц информацию, которая относится к предмету проверки;</w:t>
      </w:r>
    </w:p>
    <w:p w:rsidR="00C43D5C" w:rsidRPr="00C43D5C" w:rsidRDefault="00C43D5C">
      <w:pPr>
        <w:pStyle w:val="ConsPlusNormal"/>
        <w:spacing w:before="220"/>
        <w:ind w:firstLine="540"/>
        <w:jc w:val="both"/>
      </w:pPr>
      <w:r w:rsidRPr="00C43D5C">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Ростехнадзора (его территориального органа);</w:t>
      </w:r>
    </w:p>
    <w:p w:rsidR="00C43D5C" w:rsidRPr="00C43D5C" w:rsidRDefault="00C43D5C">
      <w:pPr>
        <w:pStyle w:val="ConsPlusNormal"/>
        <w:spacing w:before="220"/>
        <w:ind w:firstLine="540"/>
        <w:jc w:val="both"/>
      </w:pPr>
      <w:r w:rsidRPr="00C43D5C">
        <w:t>4) обжаловать действия (бездействие) должностных лиц Ростехнадзора (его территориального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43D5C" w:rsidRPr="00C43D5C" w:rsidRDefault="00C43D5C">
      <w:pPr>
        <w:pStyle w:val="ConsPlusNormal"/>
        <w:spacing w:before="220"/>
        <w:ind w:firstLine="540"/>
        <w:jc w:val="both"/>
      </w:pPr>
      <w:r w:rsidRPr="00C43D5C">
        <w:t>5) оспаривать решение об отказе в выдаче заключения о соответствии построенного, реконструированного объекта капитального строительства требованиям технических регламентов,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решение об отказе в выдаче заключения о соответствии) в судебном порядке;</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spacing w:before="220"/>
        <w:ind w:firstLine="540"/>
        <w:jc w:val="both"/>
      </w:pPr>
      <w:r w:rsidRPr="00C43D5C">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43D5C" w:rsidRPr="00C43D5C" w:rsidRDefault="00C43D5C">
      <w:pPr>
        <w:pStyle w:val="ConsPlusNormal"/>
        <w:spacing w:before="220"/>
        <w:ind w:firstLine="540"/>
        <w:jc w:val="both"/>
      </w:pPr>
      <w:r w:rsidRPr="00C43D5C">
        <w:t>7) знакомиться с документами и (или) информацией, полученной должностными лицами Ростехнадзора и его территориальных органов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43D5C" w:rsidRPr="00C43D5C" w:rsidRDefault="00C43D5C">
      <w:pPr>
        <w:pStyle w:val="ConsPlusNormal"/>
        <w:jc w:val="both"/>
      </w:pPr>
      <w:r w:rsidRPr="00C43D5C">
        <w:t>(пп. 7 в ред. Приказа Ростехнадзора от 09.10.2017 N 414)</w:t>
      </w:r>
    </w:p>
    <w:p w:rsidR="00C43D5C" w:rsidRPr="00C43D5C" w:rsidRDefault="00C43D5C">
      <w:pPr>
        <w:pStyle w:val="ConsPlusNormal"/>
        <w:spacing w:before="220"/>
        <w:ind w:firstLine="540"/>
        <w:jc w:val="both"/>
      </w:pPr>
      <w:r w:rsidRPr="00C43D5C">
        <w:t>8) представлять документы и (или) информацию, запрашиваемые в рамках межведомственного информационного взаимодействия, в Ростехнадзор (его территориальный орган) по собственной инициативе;</w:t>
      </w:r>
    </w:p>
    <w:p w:rsidR="00C43D5C" w:rsidRPr="00C43D5C" w:rsidRDefault="00C43D5C">
      <w:pPr>
        <w:pStyle w:val="ConsPlusNormal"/>
        <w:jc w:val="both"/>
      </w:pPr>
      <w:r w:rsidRPr="00C43D5C">
        <w:t>(пп. 8 введен Приказом Ростехнадзора от 09.10.2017 N 414)</w:t>
      </w:r>
    </w:p>
    <w:p w:rsidR="00C43D5C" w:rsidRPr="00C43D5C" w:rsidRDefault="00C43D5C">
      <w:pPr>
        <w:pStyle w:val="ConsPlusNormal"/>
        <w:spacing w:before="220"/>
        <w:ind w:firstLine="540"/>
        <w:jc w:val="both"/>
      </w:pPr>
      <w:r w:rsidRPr="00C43D5C">
        <w:t>9) на иные действия в соответствии с законодательством Российской Федерации.</w:t>
      </w:r>
    </w:p>
    <w:p w:rsidR="00C43D5C" w:rsidRPr="00C43D5C" w:rsidRDefault="00C43D5C">
      <w:pPr>
        <w:pStyle w:val="ConsPlusNormal"/>
        <w:jc w:val="both"/>
      </w:pPr>
      <w:r w:rsidRPr="00C43D5C">
        <w:t>(пп. 9 введен Приказом Ростехнадзора от 09.10.2017 N 414)</w:t>
      </w:r>
    </w:p>
    <w:p w:rsidR="00C43D5C" w:rsidRPr="00C43D5C" w:rsidRDefault="00C43D5C">
      <w:pPr>
        <w:pStyle w:val="ConsPlusNormal"/>
        <w:jc w:val="both"/>
      </w:pPr>
      <w:r w:rsidRPr="00C43D5C">
        <w:t>(п. 8 в ред. Приказа Ростехнадзора от 22.12.2015 N 526)</w:t>
      </w:r>
    </w:p>
    <w:p w:rsidR="00C43D5C" w:rsidRPr="00C43D5C" w:rsidRDefault="00C43D5C">
      <w:pPr>
        <w:pStyle w:val="ConsPlusNormal"/>
        <w:spacing w:before="220"/>
        <w:ind w:firstLine="540"/>
        <w:jc w:val="both"/>
      </w:pPr>
      <w:r w:rsidRPr="00C43D5C">
        <w:t>9. Обязанности юридических лиц и индивидуальных предпринимателей (в том числе являющихся техническими заказчиками, застройщиками), в отношении которых осуществляются мероприятия по контролю.</w:t>
      </w:r>
    </w:p>
    <w:p w:rsidR="00C43D5C" w:rsidRPr="00C43D5C" w:rsidRDefault="00C43D5C">
      <w:pPr>
        <w:pStyle w:val="ConsPlusNormal"/>
        <w:spacing w:before="220"/>
        <w:ind w:firstLine="540"/>
        <w:jc w:val="both"/>
      </w:pPr>
      <w:r w:rsidRPr="00C43D5C">
        <w:t>9.1. Технический заказчик, застройщик обязаны обеспечить, в том числе через лиц, осуществляющих строительство, условия для выполнения должностным лицом (лицами) органа государственного строительного надзора своих полномочий, предусмотренных статьей 54 Градостроительного кодекса Российской Федерации, пунктом 24 Положения об осуществлении государственного строительного надзора;</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9.2. Технический заказчик или застройщик заблаговременно, но не позднее чем за 7 рабочих дней до начала осуществления строительства, реконструкции объекта капитального строительства обязан направить в орган государственного строительного надзора извещение о начале таких работ с приложением документов, предусмотренных частью 5 статьи 52 Градостроительного кодекса Российской Федерации;</w:t>
      </w:r>
    </w:p>
    <w:p w:rsidR="00C43D5C" w:rsidRPr="00C43D5C" w:rsidRDefault="00C43D5C">
      <w:pPr>
        <w:pStyle w:val="ConsPlusNormal"/>
        <w:spacing w:before="220"/>
        <w:ind w:firstLine="540"/>
        <w:jc w:val="both"/>
      </w:pPr>
      <w:r w:rsidRPr="00C43D5C">
        <w:t xml:space="preserve">9.3. Технический заказчик, застройщик обязаны предоставить в орган государственного строительного надзора все необходимые документы (проект организации строительства, </w:t>
      </w:r>
      <w:r w:rsidRPr="00C43D5C">
        <w:lastRenderedPageBreak/>
        <w:t>организационно-технологическая схема, определяющая последовательность возведения зданий и сооружений, инженерных и транспортных коммуникаций, обеспечивающих соблюдение установленных в календарном плане строительства сроков завершения строительства, технологическую последовательность работ при возведении объектов капитального строительства или их отдельных элементов, календарный план строительства, включая подготовительный период (сроки и последовательность строительства основных и вспомогательных зданий и сооружений, выделение этапов строительства), необходимые для разработки должностным лицом территориального органа Ростехнадзора программы проведения проверок объекта капитального строительства;</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9.4. Технический заказчик и застройщик обязаны довести до сведения лиц, осуществляющих строительство, сведения о проверках, предусмотренных программой проведения проверок;</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9.5. Застройщик, технический заказчик и лица, осуществляющие строительство обязаны извещать орган государственного строительного надзора об изменении сроков окончания работ, подлежащих проверке, указанных в программе проведения проверок;</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spacing w:before="220"/>
        <w:ind w:firstLine="540"/>
        <w:jc w:val="both"/>
      </w:pPr>
      <w:r w:rsidRPr="00C43D5C">
        <w:t>9.6. Лица, осуществляющие строительство обязаны направлять в орган государственного строительного надзора извещения о каждом случае возникновения аварийной ситуации;</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spacing w:before="220"/>
        <w:ind w:firstLine="540"/>
        <w:jc w:val="both"/>
      </w:pPr>
      <w:r w:rsidRPr="00C43D5C">
        <w:t>9.7. Технический заказчик, застройщик или лицо, осуществляющее строительство, обязаны обеспечить, в том числе через лиц, осуществляющих строительство, условия для проведения соответствующих экспертиз, обследований, лабораторных и иных испытаний;</w:t>
      </w:r>
    </w:p>
    <w:p w:rsidR="00C43D5C" w:rsidRPr="00C43D5C" w:rsidRDefault="00C43D5C">
      <w:pPr>
        <w:pStyle w:val="ConsPlusNormal"/>
        <w:spacing w:before="220"/>
        <w:ind w:firstLine="540"/>
        <w:jc w:val="both"/>
      </w:pPr>
      <w:r w:rsidRPr="00C43D5C">
        <w:t>9.8. Технический заказчик, застройщик и лица, осуществляющие строительство, могут иметь иные обязательства в соответствии с законодательством Российской Федерации.</w:t>
      </w:r>
    </w:p>
    <w:p w:rsidR="00C43D5C" w:rsidRPr="00C43D5C" w:rsidRDefault="00C43D5C">
      <w:pPr>
        <w:pStyle w:val="ConsPlusNormal"/>
        <w:spacing w:before="220"/>
        <w:ind w:firstLine="540"/>
        <w:jc w:val="both"/>
      </w:pPr>
      <w:r w:rsidRPr="00C43D5C">
        <w:t>10. Организация и проведение мероприятий по исполнению государственной функции в отношении лиц, указанных в пункте 5 настоящего Административного регламента, осуществляется в форме проверок (далее - мероприятия по контролю) в соответствии с принципом законности.</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Описание результата исполнения государственной функции</w:t>
      </w:r>
    </w:p>
    <w:p w:rsidR="00C43D5C" w:rsidRPr="00C43D5C" w:rsidRDefault="00C43D5C">
      <w:pPr>
        <w:pStyle w:val="ConsPlusNormal"/>
        <w:ind w:firstLine="540"/>
        <w:jc w:val="both"/>
      </w:pPr>
    </w:p>
    <w:p w:rsidR="00C43D5C" w:rsidRPr="00C43D5C" w:rsidRDefault="00C43D5C">
      <w:pPr>
        <w:pStyle w:val="ConsPlusNormal"/>
        <w:ind w:firstLine="540"/>
        <w:jc w:val="both"/>
      </w:pPr>
      <w:r w:rsidRPr="00C43D5C">
        <w:t>11. Конечным результатом исполнения государственной функции является: обеспечение соответствия выполненных при строительстве, реконструкции объектов капитального строительства работ требованиям технических регламентов,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соблюдение требований, предъявляемых к выдаче заключений о соответствии построенного, реконструированного объекта капитального строительства требованиям технических регламентов,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заключение о соответствии).</w:t>
      </w:r>
    </w:p>
    <w:p w:rsidR="00C43D5C" w:rsidRPr="00C43D5C" w:rsidRDefault="00C43D5C">
      <w:pPr>
        <w:pStyle w:val="ConsPlusNormal"/>
        <w:jc w:val="both"/>
      </w:pPr>
      <w:r w:rsidRPr="00C43D5C">
        <w:t>(в ред. Приказов Ростехнадзора от 22.12.2015 N 526, от 11.10.2017 N 419)</w:t>
      </w:r>
    </w:p>
    <w:p w:rsidR="00C43D5C" w:rsidRPr="00C43D5C" w:rsidRDefault="00C43D5C">
      <w:pPr>
        <w:pStyle w:val="ConsPlusNormal"/>
        <w:spacing w:before="220"/>
        <w:ind w:firstLine="540"/>
        <w:jc w:val="both"/>
      </w:pPr>
      <w:r w:rsidRPr="00C43D5C">
        <w:t>Конечный результат исполнения государственной функции достигается путем принятия мер, предусмотренных законодательными актами Российской Федерации по результатам проверок соблюдения лицами, указанными в пункте 5 настоящего Административного регламента, требований законодательства Российской Федерации о градостроительной деятельности.</w:t>
      </w:r>
    </w:p>
    <w:p w:rsidR="00C43D5C" w:rsidRPr="00C43D5C" w:rsidRDefault="00C43D5C">
      <w:pPr>
        <w:pStyle w:val="ConsPlusNormal"/>
        <w:spacing w:before="220"/>
        <w:ind w:firstLine="540"/>
        <w:jc w:val="both"/>
      </w:pPr>
      <w:r w:rsidRPr="00C43D5C">
        <w:lastRenderedPageBreak/>
        <w:t>12. Юридическими фактами исполнения государственной функции по осуществлению государственного строительного надзора является:</w:t>
      </w:r>
    </w:p>
    <w:p w:rsidR="00C43D5C" w:rsidRPr="00C43D5C" w:rsidRDefault="00C43D5C">
      <w:pPr>
        <w:pStyle w:val="ConsPlusNormal"/>
        <w:spacing w:before="220"/>
        <w:ind w:firstLine="540"/>
        <w:jc w:val="both"/>
      </w:pPr>
      <w:r w:rsidRPr="00C43D5C">
        <w:t>составление и вручение акта по результатам мероприятий по контролю;</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выдача предписания об устранении выявленных нарушений;</w:t>
      </w:r>
    </w:p>
    <w:p w:rsidR="00C43D5C" w:rsidRPr="00C43D5C" w:rsidRDefault="00C43D5C">
      <w:pPr>
        <w:pStyle w:val="ConsPlusNormal"/>
        <w:spacing w:before="220"/>
        <w:ind w:firstLine="540"/>
        <w:jc w:val="both"/>
      </w:pPr>
      <w:r w:rsidRPr="00C43D5C">
        <w:t>выдача заключения о соответствии или выдача Решения об отказе в выдаче такого заключения;</w:t>
      </w:r>
    </w:p>
    <w:p w:rsidR="00C43D5C" w:rsidRPr="00C43D5C" w:rsidRDefault="00C43D5C">
      <w:pPr>
        <w:pStyle w:val="ConsPlusNormal"/>
        <w:spacing w:before="220"/>
        <w:ind w:firstLine="540"/>
        <w:jc w:val="both"/>
      </w:pPr>
      <w:r w:rsidRPr="00C43D5C">
        <w:t>возбуждение дела об административном правонарушении;</w:t>
      </w:r>
    </w:p>
    <w:p w:rsidR="00C43D5C" w:rsidRPr="00C43D5C" w:rsidRDefault="00C43D5C">
      <w:pPr>
        <w:pStyle w:val="ConsPlusNormal"/>
        <w:spacing w:before="220"/>
        <w:ind w:firstLine="540"/>
        <w:jc w:val="both"/>
      </w:pPr>
      <w:r w:rsidRPr="00C43D5C">
        <w:t>составление протокола о временном запрете деятельности;</w:t>
      </w:r>
    </w:p>
    <w:p w:rsidR="00C43D5C" w:rsidRPr="00C43D5C" w:rsidRDefault="00C43D5C">
      <w:pPr>
        <w:pStyle w:val="ConsPlusNormal"/>
        <w:spacing w:before="220"/>
        <w:ind w:firstLine="540"/>
        <w:jc w:val="both"/>
      </w:pPr>
      <w:r w:rsidRPr="00C43D5C">
        <w:t>вынесение постановления по делу об административном правонарушении;</w:t>
      </w:r>
    </w:p>
    <w:p w:rsidR="00C43D5C" w:rsidRPr="00C43D5C" w:rsidRDefault="00C43D5C">
      <w:pPr>
        <w:pStyle w:val="ConsPlusNormal"/>
        <w:spacing w:before="220"/>
        <w:ind w:firstLine="540"/>
        <w:jc w:val="both"/>
      </w:pPr>
      <w:r w:rsidRPr="00C43D5C">
        <w:t>подготовка и направление ответа по результатам рассмотренного обращения физического или юридического лица;</w:t>
      </w:r>
    </w:p>
    <w:p w:rsidR="00C43D5C" w:rsidRPr="00C43D5C" w:rsidRDefault="00C43D5C">
      <w:pPr>
        <w:pStyle w:val="ConsPlusNormal"/>
        <w:spacing w:before="220"/>
        <w:ind w:firstLine="540"/>
        <w:jc w:val="both"/>
      </w:pPr>
      <w:r w:rsidRPr="00C43D5C">
        <w:t>подготовка и направление, при необходимости, информации, а также соответствующих материалов и документов в органы внутренних дел, прокуратуры, государственной регистрации субъектов предпринимательской деятельности и другие надзорные органы для принятия мер в соответствии с законодательством Российской Федерации.</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13. При взаимодействии с должностными лицами Ростехнадзора при исполнении государственной функции от имени юридических лиц и индивидуальных предпринимателей могут выступать лица, наделенные соответствующими полномочиями в соответствии с законодательством Российской Федерации.</w:t>
      </w:r>
    </w:p>
    <w:p w:rsidR="00C43D5C" w:rsidRPr="00C43D5C" w:rsidRDefault="00C43D5C">
      <w:pPr>
        <w:pStyle w:val="ConsPlusNormal"/>
        <w:ind w:firstLine="540"/>
        <w:jc w:val="both"/>
      </w:pPr>
    </w:p>
    <w:p w:rsidR="00C43D5C" w:rsidRPr="00C43D5C" w:rsidRDefault="00C43D5C">
      <w:pPr>
        <w:pStyle w:val="ConsPlusTitle"/>
        <w:jc w:val="center"/>
        <w:outlineLvl w:val="1"/>
      </w:pPr>
      <w:r w:rsidRPr="00C43D5C">
        <w:t>II. Требования к порядку исполнения государственной функции</w:t>
      </w:r>
    </w:p>
    <w:p w:rsidR="00C43D5C" w:rsidRPr="00C43D5C" w:rsidRDefault="00C43D5C">
      <w:pPr>
        <w:pStyle w:val="ConsPlusNormal"/>
        <w:jc w:val="center"/>
      </w:pPr>
    </w:p>
    <w:p w:rsidR="00C43D5C" w:rsidRPr="00C43D5C" w:rsidRDefault="00C43D5C">
      <w:pPr>
        <w:pStyle w:val="ConsPlusTitle"/>
        <w:jc w:val="center"/>
        <w:outlineLvl w:val="2"/>
      </w:pPr>
      <w:r w:rsidRPr="00C43D5C">
        <w:t>Порядок информирования об исполнении</w:t>
      </w:r>
    </w:p>
    <w:p w:rsidR="00C43D5C" w:rsidRPr="00C43D5C" w:rsidRDefault="00C43D5C">
      <w:pPr>
        <w:pStyle w:val="ConsPlusTitle"/>
        <w:jc w:val="center"/>
      </w:pPr>
      <w:r w:rsidRPr="00C43D5C">
        <w:t>государственной функции</w:t>
      </w:r>
    </w:p>
    <w:p w:rsidR="00C43D5C" w:rsidRPr="00C43D5C" w:rsidRDefault="00C43D5C">
      <w:pPr>
        <w:pStyle w:val="ConsPlusNormal"/>
        <w:jc w:val="center"/>
      </w:pPr>
    </w:p>
    <w:p w:rsidR="00C43D5C" w:rsidRPr="00C43D5C" w:rsidRDefault="00C43D5C">
      <w:pPr>
        <w:pStyle w:val="ConsPlusNormal"/>
        <w:ind w:firstLine="540"/>
        <w:jc w:val="both"/>
      </w:pPr>
      <w:r w:rsidRPr="00C43D5C">
        <w:t>14. Информирование о порядке и правилах исполнения государственной функции осуществляется:</w:t>
      </w:r>
    </w:p>
    <w:p w:rsidR="00C43D5C" w:rsidRPr="00C43D5C" w:rsidRDefault="00C43D5C">
      <w:pPr>
        <w:pStyle w:val="ConsPlusNormal"/>
        <w:spacing w:before="220"/>
        <w:ind w:firstLine="540"/>
        <w:jc w:val="both"/>
      </w:pPr>
      <w:r w:rsidRPr="00C43D5C">
        <w:t>непосредственно в помещениях Ростехнадзора (территориальных органов);</w:t>
      </w:r>
    </w:p>
    <w:p w:rsidR="00C43D5C" w:rsidRPr="00C43D5C" w:rsidRDefault="00C43D5C">
      <w:pPr>
        <w:pStyle w:val="ConsPlusNormal"/>
        <w:spacing w:before="220"/>
        <w:ind w:firstLine="540"/>
        <w:jc w:val="both"/>
      </w:pPr>
      <w:r w:rsidRPr="00C43D5C">
        <w:t>с использованием средств телефонной связи, электронного информирования и электронной техники;</w:t>
      </w:r>
    </w:p>
    <w:p w:rsidR="00C43D5C" w:rsidRPr="00C43D5C" w:rsidRDefault="00C43D5C">
      <w:pPr>
        <w:pStyle w:val="ConsPlusNormal"/>
        <w:spacing w:before="220"/>
        <w:ind w:firstLine="540"/>
        <w:jc w:val="both"/>
      </w:pPr>
      <w:r w:rsidRPr="00C43D5C">
        <w:t>посредством размещения информации на официальном сайте Ростехнадзора (территориального органа) в сети Интернет;</w:t>
      </w:r>
    </w:p>
    <w:p w:rsidR="00C43D5C" w:rsidRPr="00C43D5C" w:rsidRDefault="00C43D5C">
      <w:pPr>
        <w:pStyle w:val="ConsPlusNormal"/>
        <w:spacing w:before="220"/>
        <w:ind w:firstLine="540"/>
        <w:jc w:val="both"/>
      </w:pPr>
      <w:r w:rsidRPr="00C43D5C">
        <w:t>при консультировании в устном или письменном виде.</w:t>
      </w:r>
    </w:p>
    <w:p w:rsidR="00C43D5C" w:rsidRPr="00C43D5C" w:rsidRDefault="00C43D5C">
      <w:pPr>
        <w:pStyle w:val="ConsPlusNormal"/>
        <w:spacing w:before="220"/>
        <w:ind w:firstLine="540"/>
        <w:jc w:val="both"/>
      </w:pPr>
      <w:r w:rsidRPr="00C43D5C">
        <w:t>14.1. Внесение в федеральную государственную информационную систему "единый реестр проверок" информации о проверках юридических лиц и индивидуальных предпринимателей, проводимых в соответствии с Федеральным законом N 294-ФЗ, об их результатах и о принятых мерах по пресечению и (или) устранению последствий выявленных нарушений, осуществляется в порядке, установленном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w:t>
      </w:r>
    </w:p>
    <w:p w:rsidR="00C43D5C" w:rsidRPr="00C43D5C" w:rsidRDefault="00C43D5C">
      <w:pPr>
        <w:pStyle w:val="ConsPlusNormal"/>
        <w:jc w:val="both"/>
      </w:pPr>
      <w:r w:rsidRPr="00C43D5C">
        <w:lastRenderedPageBreak/>
        <w:t>(п. 14.1 введен Приказом Ростехнадзора от 22.12.2015 N 526)</w:t>
      </w:r>
    </w:p>
    <w:p w:rsidR="00C43D5C" w:rsidRPr="00C43D5C" w:rsidRDefault="00C43D5C">
      <w:pPr>
        <w:pStyle w:val="ConsPlusNormal"/>
        <w:spacing w:before="220"/>
        <w:ind w:firstLine="540"/>
        <w:jc w:val="both"/>
      </w:pPr>
      <w:r w:rsidRPr="00C43D5C">
        <w:t>15. Место нахождения центрального аппарата Ростехнадзора: г. Москва, ул. Александра Лукьянова, д. 4, стр. 1 и г. Москва, ул. Таганская, д. 34.</w:t>
      </w:r>
    </w:p>
    <w:p w:rsidR="00C43D5C" w:rsidRPr="00C43D5C" w:rsidRDefault="00C43D5C">
      <w:pPr>
        <w:pStyle w:val="ConsPlusNormal"/>
        <w:spacing w:before="220"/>
        <w:ind w:firstLine="540"/>
        <w:jc w:val="both"/>
      </w:pPr>
      <w:r w:rsidRPr="00C43D5C">
        <w:t>Почтовый адрес для направления документов и обращений: 105006, г. Москва, ул. Александра Лукьянова, д. 4, стр. 1.</w:t>
      </w:r>
    </w:p>
    <w:p w:rsidR="00C43D5C" w:rsidRPr="00C43D5C" w:rsidRDefault="00C43D5C">
      <w:pPr>
        <w:pStyle w:val="ConsPlusNormal"/>
        <w:spacing w:before="220"/>
        <w:ind w:firstLine="540"/>
        <w:jc w:val="both"/>
      </w:pPr>
      <w:r w:rsidRPr="00C43D5C">
        <w:t>Место нахождения экспедиции Ростехнадзора: г. Москва, ул. Александра Лукьянова, д. 4, стр. 1.</w:t>
      </w:r>
    </w:p>
    <w:p w:rsidR="00C43D5C" w:rsidRPr="00C43D5C" w:rsidRDefault="00C43D5C">
      <w:pPr>
        <w:pStyle w:val="ConsPlusNormal"/>
        <w:spacing w:before="220"/>
        <w:ind w:firstLine="540"/>
        <w:jc w:val="both"/>
      </w:pPr>
      <w:r w:rsidRPr="00C43D5C">
        <w:t>Часы работы экспедиции Ростехнадзора:</w:t>
      </w:r>
    </w:p>
    <w:p w:rsidR="00C43D5C" w:rsidRPr="00C43D5C" w:rsidRDefault="00C43D5C">
      <w:pPr>
        <w:pStyle w:val="ConsPlusCell"/>
        <w:spacing w:before="200"/>
        <w:jc w:val="both"/>
      </w:pPr>
      <w:r w:rsidRPr="00C43D5C">
        <w:t xml:space="preserve">        Понедельник       10.00 - 18.00</w:t>
      </w:r>
    </w:p>
    <w:p w:rsidR="00C43D5C" w:rsidRPr="00C43D5C" w:rsidRDefault="00C43D5C">
      <w:pPr>
        <w:pStyle w:val="ConsPlusCell"/>
        <w:jc w:val="both"/>
      </w:pPr>
      <w:r w:rsidRPr="00C43D5C">
        <w:t xml:space="preserve">        Вторник           10.00 - 18.00</w:t>
      </w:r>
    </w:p>
    <w:p w:rsidR="00C43D5C" w:rsidRPr="00C43D5C" w:rsidRDefault="00C43D5C">
      <w:pPr>
        <w:pStyle w:val="ConsPlusCell"/>
        <w:jc w:val="both"/>
      </w:pPr>
      <w:r w:rsidRPr="00C43D5C">
        <w:t xml:space="preserve">        Среда             10.00 - 18.00</w:t>
      </w:r>
    </w:p>
    <w:p w:rsidR="00C43D5C" w:rsidRPr="00C43D5C" w:rsidRDefault="00C43D5C">
      <w:pPr>
        <w:pStyle w:val="ConsPlusCell"/>
        <w:jc w:val="both"/>
      </w:pPr>
      <w:r w:rsidRPr="00C43D5C">
        <w:t xml:space="preserve">        Четверг           10.00 - 18.00</w:t>
      </w:r>
    </w:p>
    <w:p w:rsidR="00C43D5C" w:rsidRPr="00C43D5C" w:rsidRDefault="00C43D5C">
      <w:pPr>
        <w:pStyle w:val="ConsPlusCell"/>
        <w:jc w:val="both"/>
      </w:pPr>
      <w:r w:rsidRPr="00C43D5C">
        <w:t xml:space="preserve">        Пятница           10.00 - 16.45</w:t>
      </w:r>
    </w:p>
    <w:p w:rsidR="00C43D5C" w:rsidRPr="00C43D5C" w:rsidRDefault="00C43D5C">
      <w:pPr>
        <w:pStyle w:val="ConsPlusCell"/>
        <w:jc w:val="both"/>
      </w:pPr>
      <w:r w:rsidRPr="00C43D5C">
        <w:t xml:space="preserve">        Суббота           выходной день</w:t>
      </w:r>
    </w:p>
    <w:p w:rsidR="00C43D5C" w:rsidRPr="00C43D5C" w:rsidRDefault="00C43D5C">
      <w:pPr>
        <w:pStyle w:val="ConsPlusCell"/>
        <w:jc w:val="both"/>
      </w:pPr>
      <w:r w:rsidRPr="00C43D5C">
        <w:t xml:space="preserve">        Воскресенье       выходной день</w:t>
      </w:r>
    </w:p>
    <w:p w:rsidR="00C43D5C" w:rsidRPr="00C43D5C" w:rsidRDefault="00C43D5C">
      <w:pPr>
        <w:pStyle w:val="ConsPlusNormal"/>
        <w:ind w:firstLine="540"/>
        <w:jc w:val="both"/>
      </w:pPr>
      <w:r w:rsidRPr="00C43D5C">
        <w:t>Электронный адрес для обращений в Ростехнадзор:</w:t>
      </w:r>
    </w:p>
    <w:p w:rsidR="00C43D5C" w:rsidRPr="00C43D5C" w:rsidRDefault="00C43D5C">
      <w:pPr>
        <w:pStyle w:val="ConsPlusNormal"/>
        <w:jc w:val="both"/>
      </w:pPr>
    </w:p>
    <w:p w:rsidR="00C43D5C" w:rsidRPr="00C43D5C" w:rsidRDefault="00C43D5C">
      <w:pPr>
        <w:pStyle w:val="ConsPlusNormal"/>
        <w:jc w:val="center"/>
      </w:pPr>
      <w:r w:rsidRPr="00C43D5C">
        <w:t>rostehnadzor@gosnadzor.ru</w:t>
      </w:r>
    </w:p>
    <w:p w:rsidR="00C43D5C" w:rsidRPr="00C43D5C" w:rsidRDefault="00C43D5C">
      <w:pPr>
        <w:pStyle w:val="ConsPlusNormal"/>
        <w:jc w:val="center"/>
      </w:pPr>
    </w:p>
    <w:p w:rsidR="00C43D5C" w:rsidRPr="00C43D5C" w:rsidRDefault="00C43D5C">
      <w:pPr>
        <w:pStyle w:val="ConsPlusNormal"/>
        <w:ind w:firstLine="540"/>
        <w:jc w:val="both"/>
      </w:pPr>
      <w:r w:rsidRPr="00C43D5C">
        <w:t>Многоканальный телефон справочной службы Ростехнадзора: +7(495) 645 - 94 - 79; факс: +7(495) 645 - 89 - 86.</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Официальный сайт Ростехнадзора: www.gosnadzor.ru</w:t>
      </w:r>
    </w:p>
    <w:p w:rsidR="00C43D5C" w:rsidRPr="00C43D5C" w:rsidRDefault="00C43D5C">
      <w:pPr>
        <w:pStyle w:val="ConsPlusNormal"/>
        <w:spacing w:before="220"/>
        <w:ind w:firstLine="540"/>
        <w:jc w:val="both"/>
      </w:pPr>
      <w:r w:rsidRPr="00C43D5C">
        <w:t>16. Для структурных подразделений центрального аппарата Ростехнадзора устанавливается следующий график (режим) работы:</w:t>
      </w:r>
    </w:p>
    <w:p w:rsidR="00C43D5C" w:rsidRPr="00C43D5C" w:rsidRDefault="00C43D5C">
      <w:pPr>
        <w:pStyle w:val="ConsPlusCell"/>
        <w:spacing w:before="200"/>
        <w:jc w:val="both"/>
      </w:pPr>
      <w:r w:rsidRPr="00C43D5C">
        <w:t xml:space="preserve">        Понедельник       9.00 - 18.00</w:t>
      </w:r>
    </w:p>
    <w:p w:rsidR="00C43D5C" w:rsidRPr="00C43D5C" w:rsidRDefault="00C43D5C">
      <w:pPr>
        <w:pStyle w:val="ConsPlusCell"/>
        <w:jc w:val="both"/>
      </w:pPr>
      <w:r w:rsidRPr="00C43D5C">
        <w:t xml:space="preserve">        Вторник           9.00 - 18.00</w:t>
      </w:r>
    </w:p>
    <w:p w:rsidR="00C43D5C" w:rsidRPr="00C43D5C" w:rsidRDefault="00C43D5C">
      <w:pPr>
        <w:pStyle w:val="ConsPlusCell"/>
        <w:jc w:val="both"/>
      </w:pPr>
      <w:r w:rsidRPr="00C43D5C">
        <w:t xml:space="preserve">        Среда             9.00 - 18.00</w:t>
      </w:r>
    </w:p>
    <w:p w:rsidR="00C43D5C" w:rsidRPr="00C43D5C" w:rsidRDefault="00C43D5C">
      <w:pPr>
        <w:pStyle w:val="ConsPlusCell"/>
        <w:jc w:val="both"/>
      </w:pPr>
      <w:r w:rsidRPr="00C43D5C">
        <w:t xml:space="preserve">        Четверг           9.00 - 18.00</w:t>
      </w:r>
    </w:p>
    <w:p w:rsidR="00C43D5C" w:rsidRPr="00C43D5C" w:rsidRDefault="00C43D5C">
      <w:pPr>
        <w:pStyle w:val="ConsPlusCell"/>
        <w:jc w:val="both"/>
      </w:pPr>
      <w:r w:rsidRPr="00C43D5C">
        <w:t xml:space="preserve">        Пятница           9.00 - 16.45</w:t>
      </w:r>
    </w:p>
    <w:p w:rsidR="00C43D5C" w:rsidRPr="00C43D5C" w:rsidRDefault="00C43D5C">
      <w:pPr>
        <w:pStyle w:val="ConsPlusNormal"/>
        <w:ind w:firstLine="540"/>
        <w:jc w:val="both"/>
      </w:pPr>
      <w:r w:rsidRPr="00C43D5C">
        <w:t>Продолжительность перерыва рабочего дня для отдыха и питания (приема пищи) устанавливается в соответствии с законодательством Российской Федерации.</w:t>
      </w:r>
    </w:p>
    <w:p w:rsidR="00C43D5C" w:rsidRPr="00C43D5C" w:rsidRDefault="00C43D5C">
      <w:pPr>
        <w:pStyle w:val="ConsPlusNormal"/>
        <w:spacing w:before="220"/>
        <w:ind w:firstLine="540"/>
        <w:jc w:val="both"/>
      </w:pPr>
      <w:r w:rsidRPr="00C43D5C">
        <w:t>17. Сведения о местонахождении, контактных телефонах, Интернет-адресах территориальных органов Ростехнадзора приведены в приложении N 1 к настоящему Административному регламенту и размещаются на официальных сайтах Ростехнадзора и его территориальных органов в сети Интернет.</w:t>
      </w:r>
    </w:p>
    <w:p w:rsidR="00C43D5C" w:rsidRPr="00C43D5C" w:rsidRDefault="00C43D5C">
      <w:pPr>
        <w:pStyle w:val="ConsPlusNormal"/>
        <w:spacing w:before="220"/>
        <w:ind w:firstLine="540"/>
        <w:jc w:val="both"/>
      </w:pPr>
      <w:r w:rsidRPr="00C43D5C">
        <w:t>18. График (режим) работы территориального органа определяется служебным распорядком.</w:t>
      </w:r>
    </w:p>
    <w:p w:rsidR="00C43D5C" w:rsidRPr="00C43D5C" w:rsidRDefault="00C43D5C">
      <w:pPr>
        <w:pStyle w:val="ConsPlusNormal"/>
        <w:spacing w:before="220"/>
        <w:ind w:firstLine="540"/>
        <w:jc w:val="both"/>
      </w:pPr>
      <w:r w:rsidRPr="00C43D5C">
        <w:t>Территориальные органы Ростехнадзора осуществляют прием граждан не реже двух раз в неделю из расчета не менее 6 часов в день.</w:t>
      </w:r>
    </w:p>
    <w:p w:rsidR="00C43D5C" w:rsidRPr="00C43D5C" w:rsidRDefault="00C43D5C">
      <w:pPr>
        <w:pStyle w:val="ConsPlusNormal"/>
        <w:spacing w:before="220"/>
        <w:ind w:firstLine="540"/>
        <w:jc w:val="both"/>
      </w:pPr>
      <w:r w:rsidRPr="00C43D5C">
        <w:t>19. На информационных стендах в помещениях и на официальных сайтах Ростехнадзора в сети Интернет размещается следующая информация:</w:t>
      </w:r>
    </w:p>
    <w:p w:rsidR="00C43D5C" w:rsidRPr="00C43D5C" w:rsidRDefault="00C43D5C">
      <w:pPr>
        <w:pStyle w:val="ConsPlusNormal"/>
        <w:spacing w:before="220"/>
        <w:ind w:firstLine="540"/>
        <w:jc w:val="both"/>
      </w:pPr>
      <w:r w:rsidRPr="00C43D5C">
        <w:t>выписки из нормативных правовых актов, содержащих нормы, регулирующие деятельность по исполнению государственной функции;</w:t>
      </w:r>
    </w:p>
    <w:p w:rsidR="00C43D5C" w:rsidRPr="00C43D5C" w:rsidRDefault="00C43D5C">
      <w:pPr>
        <w:pStyle w:val="ConsPlusNormal"/>
        <w:spacing w:before="220"/>
        <w:ind w:firstLine="540"/>
        <w:jc w:val="both"/>
      </w:pPr>
      <w:r w:rsidRPr="00C43D5C">
        <w:lastRenderedPageBreak/>
        <w:t>текст настоящего административного регламента с приложениями;</w:t>
      </w:r>
    </w:p>
    <w:p w:rsidR="00C43D5C" w:rsidRPr="00C43D5C" w:rsidRDefault="00C43D5C">
      <w:pPr>
        <w:pStyle w:val="ConsPlusNormal"/>
        <w:spacing w:before="220"/>
        <w:ind w:firstLine="540"/>
        <w:jc w:val="both"/>
      </w:pPr>
      <w:r w:rsidRPr="00C43D5C">
        <w:t>график приема посетителей;</w:t>
      </w:r>
    </w:p>
    <w:p w:rsidR="00C43D5C" w:rsidRPr="00C43D5C" w:rsidRDefault="00C43D5C">
      <w:pPr>
        <w:pStyle w:val="ConsPlusNormal"/>
        <w:spacing w:before="220"/>
        <w:ind w:firstLine="540"/>
        <w:jc w:val="both"/>
      </w:pPr>
      <w:r w:rsidRPr="00C43D5C">
        <w:t>порядок рассмотрения обращений и получения консультаций;</w:t>
      </w:r>
    </w:p>
    <w:p w:rsidR="00C43D5C" w:rsidRPr="00C43D5C" w:rsidRDefault="00C43D5C">
      <w:pPr>
        <w:pStyle w:val="ConsPlusNormal"/>
        <w:spacing w:before="220"/>
        <w:ind w:firstLine="540"/>
        <w:jc w:val="both"/>
      </w:pPr>
      <w:r w:rsidRPr="00C43D5C">
        <w:t>порядок обжалования решений, действий или бездействия должностных лиц Ростехнадзора или территориальных органов Ростехнадзора;</w:t>
      </w:r>
    </w:p>
    <w:p w:rsidR="00C43D5C" w:rsidRPr="00C43D5C" w:rsidRDefault="00C43D5C">
      <w:pPr>
        <w:pStyle w:val="ConsPlusNormal"/>
        <w:spacing w:before="220"/>
        <w:ind w:firstLine="540"/>
        <w:jc w:val="both"/>
      </w:pPr>
      <w:r w:rsidRPr="00C43D5C">
        <w:t>абзац исключен. - Приказ Ростехнадзора от 22.12.2015 N 526.</w:t>
      </w:r>
    </w:p>
    <w:p w:rsidR="00C43D5C" w:rsidRPr="00C43D5C" w:rsidRDefault="00C43D5C">
      <w:pPr>
        <w:pStyle w:val="ConsPlusNormal"/>
        <w:spacing w:before="220"/>
        <w:ind w:firstLine="540"/>
        <w:jc w:val="both"/>
      </w:pPr>
      <w:r w:rsidRPr="00C43D5C">
        <w:t>20. Исполнение государственной функции осуществляется на безвозмездной основе.</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Срок исполнения государственной функции</w:t>
      </w:r>
    </w:p>
    <w:p w:rsidR="00C43D5C" w:rsidRPr="00C43D5C" w:rsidRDefault="00C43D5C">
      <w:pPr>
        <w:pStyle w:val="ConsPlusNormal"/>
        <w:jc w:val="center"/>
      </w:pPr>
    </w:p>
    <w:p w:rsidR="00C43D5C" w:rsidRPr="00C43D5C" w:rsidRDefault="00C43D5C">
      <w:pPr>
        <w:pStyle w:val="ConsPlusNormal"/>
        <w:ind w:firstLine="540"/>
        <w:jc w:val="both"/>
      </w:pPr>
      <w:r w:rsidRPr="00C43D5C">
        <w:t>21. Исполнение государственной функции осуществляется территориальным органом Ростехнадзора с даты получения им в соответствии с частью 5 статьи 52 Градостроительного кодекса Российской Федерации извещения о начале работ до даты выдачи заключения о соответствии.</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22. Продолжительность проверки в отношении одного юридического лица или индивидуального предпринимателя не может превышать двадцать рабочих дней.</w:t>
      </w:r>
    </w:p>
    <w:p w:rsidR="00C43D5C" w:rsidRPr="00C43D5C" w:rsidRDefault="00C43D5C">
      <w:pPr>
        <w:pStyle w:val="ConsPlusNormal"/>
        <w:spacing w:before="220"/>
        <w:ind w:firstLine="540"/>
        <w:jc w:val="both"/>
      </w:pPr>
      <w:r w:rsidRPr="00C43D5C">
        <w:t>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Ростехнадзора и его территориальных органов, проводящих выездную проверку, срок проведения выездной проверки может быть продлен руководителем Ростехнадзора и руководителями территориальных органов, но не более чем на двадцать рабочих дней.</w:t>
      </w:r>
    </w:p>
    <w:p w:rsidR="00C43D5C" w:rsidRPr="00C43D5C" w:rsidRDefault="00C43D5C">
      <w:pPr>
        <w:pStyle w:val="ConsPlusNormal"/>
        <w:spacing w:before="220"/>
        <w:ind w:firstLine="540"/>
        <w:jc w:val="both"/>
      </w:pPr>
      <w:r w:rsidRPr="00C43D5C">
        <w:t>Экспертизы, обследования, лабораторные и иные испытания назначаются должностным лицом Ростехнадзора в зависимости от предмета и результата проверки, при этом определяется их объем, состав и характер.</w:t>
      </w:r>
    </w:p>
    <w:p w:rsidR="00C43D5C" w:rsidRPr="00C43D5C" w:rsidRDefault="00C43D5C">
      <w:pPr>
        <w:pStyle w:val="ConsPlusNormal"/>
        <w:spacing w:before="220"/>
        <w:ind w:firstLine="540"/>
        <w:jc w:val="both"/>
      </w:pPr>
      <w:r w:rsidRPr="00C43D5C">
        <w:t>Экспертизы, обследования, лабораторные и иные испытания проводятся в присутствии застройщика или технического заказчика, лица, осуществляющего строительство, должностного лица Ростехнадзора (территориального органа).</w:t>
      </w:r>
    </w:p>
    <w:p w:rsidR="00C43D5C" w:rsidRPr="00C43D5C" w:rsidRDefault="00C43D5C">
      <w:pPr>
        <w:pStyle w:val="ConsPlusNormal"/>
        <w:spacing w:before="220"/>
        <w:ind w:firstLine="540"/>
        <w:jc w:val="both"/>
      </w:pPr>
      <w:r w:rsidRPr="00C43D5C">
        <w:t>Застройщик, технический заказчик или лицо, осуществляющее строительство, обязаны обеспечить условия для проведения соответствующих экспертиз, обследований, лабораторных и иных испытаний.</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Результаты расследований, исследований, испытаний, экспертиз, анализов и оценок приобщаются к акту проверки.</w:t>
      </w:r>
    </w:p>
    <w:p w:rsidR="00C43D5C" w:rsidRPr="00C43D5C" w:rsidRDefault="00C43D5C">
      <w:pPr>
        <w:pStyle w:val="ConsPlusNormal"/>
        <w:spacing w:before="220"/>
        <w:ind w:firstLine="540"/>
        <w:jc w:val="both"/>
      </w:pPr>
      <w:r w:rsidRPr="00C43D5C">
        <w:t>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C43D5C" w:rsidRPr="00C43D5C" w:rsidRDefault="00C43D5C">
      <w:pPr>
        <w:pStyle w:val="ConsPlusNormal"/>
        <w:spacing w:before="220"/>
        <w:ind w:firstLine="540"/>
        <w:jc w:val="both"/>
      </w:pPr>
      <w:r w:rsidRPr="00C43D5C">
        <w:t>24. Застройщик (технический заказчик), лица, осуществляющие строительство, обязаны обеспечить допуск на объект капитального строительства лиц, осуществляющих экспертизу, обследование, лабораторные и иные испытания, с необходимым оборудованием, техникой, механизмами для осуществления соответствующих экспертиз, обследований и иных испытаний.</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spacing w:before="220"/>
        <w:ind w:firstLine="540"/>
        <w:jc w:val="both"/>
      </w:pPr>
      <w:r w:rsidRPr="00C43D5C">
        <w:lastRenderedPageBreak/>
        <w:t>25. Порядок обращения по вопросам исполнения государственной функции.</w:t>
      </w:r>
    </w:p>
    <w:p w:rsidR="00C43D5C" w:rsidRPr="00C43D5C" w:rsidRDefault="00C43D5C">
      <w:pPr>
        <w:pStyle w:val="ConsPlusNormal"/>
        <w:spacing w:before="220"/>
        <w:ind w:firstLine="540"/>
        <w:jc w:val="both"/>
      </w:pPr>
      <w:r w:rsidRPr="00C43D5C">
        <w:t>25.1. Ростехнадзором рассматриваются обращения граждан, юридических лиц и индивидуальных предпринимателей либо их представителей в соответствии с законодательством Российской Федерации о порядке рассмотрения обращений граждан Российской Федерации.</w:t>
      </w:r>
    </w:p>
    <w:p w:rsidR="00C43D5C" w:rsidRPr="00C43D5C" w:rsidRDefault="00C43D5C">
      <w:pPr>
        <w:pStyle w:val="ConsPlusNormal"/>
        <w:spacing w:before="220"/>
        <w:ind w:firstLine="540"/>
        <w:jc w:val="both"/>
      </w:pPr>
      <w:r w:rsidRPr="00C43D5C">
        <w:t>25.2. Ростехнадзор вправе запрашивать у государственного органа, органа местного самоуправления или должностного лица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для которых установлен особый порядок предоставления.</w:t>
      </w:r>
    </w:p>
    <w:p w:rsidR="00C43D5C" w:rsidRPr="00C43D5C" w:rsidRDefault="00C43D5C">
      <w:pPr>
        <w:pStyle w:val="ConsPlusNormal"/>
        <w:spacing w:before="220"/>
        <w:ind w:firstLine="540"/>
        <w:jc w:val="both"/>
      </w:pPr>
      <w:r w:rsidRPr="00C43D5C">
        <w:t>25.3. Консультации в устной форме предоставляются при личном обращении, а также посредством телефонной связи.</w:t>
      </w:r>
    </w:p>
    <w:p w:rsidR="00C43D5C" w:rsidRPr="00C43D5C" w:rsidRDefault="00C43D5C">
      <w:pPr>
        <w:pStyle w:val="ConsPlusNormal"/>
        <w:spacing w:before="220"/>
        <w:ind w:firstLine="540"/>
        <w:jc w:val="both"/>
      </w:pPr>
      <w:r w:rsidRPr="00C43D5C">
        <w:t>25.4. Время консультирования при устном обращении устанавливается руководителем Ростехнадзора или его территориального органа. Информация о времени консультирования размещается на доске объявлений в доступном месте.</w:t>
      </w:r>
    </w:p>
    <w:p w:rsidR="00C43D5C" w:rsidRPr="00C43D5C" w:rsidRDefault="00C43D5C">
      <w:pPr>
        <w:pStyle w:val="ConsPlusNormal"/>
        <w:spacing w:before="220"/>
        <w:ind w:firstLine="540"/>
        <w:jc w:val="both"/>
      </w:pPr>
      <w:r w:rsidRPr="00C43D5C">
        <w:t>25.5. Регистрация обращений граждан, поступивших в Ростехнадзор, производится должностными лицами структурного подразделения Ростехнадзора, ответственными за документооборот, в течение трех дней с момента их поступления.</w:t>
      </w:r>
    </w:p>
    <w:p w:rsidR="00C43D5C" w:rsidRPr="00C43D5C" w:rsidRDefault="00C43D5C">
      <w:pPr>
        <w:pStyle w:val="ConsPlusNormal"/>
        <w:spacing w:before="220"/>
        <w:ind w:firstLine="540"/>
        <w:jc w:val="both"/>
      </w:pPr>
      <w:r w:rsidRPr="00C43D5C">
        <w:t>25.6. Регистрация обращений граждан, поступивших в территориальный орган Ростехнадзора, производится уполномоченным должностным лицом территориального органа Ростехнадзора в течение трех дней с момента их поступления.</w:t>
      </w:r>
    </w:p>
    <w:p w:rsidR="00C43D5C" w:rsidRPr="00C43D5C" w:rsidRDefault="00C43D5C">
      <w:pPr>
        <w:pStyle w:val="ConsPlusNormal"/>
        <w:spacing w:before="220"/>
        <w:ind w:firstLine="540"/>
        <w:jc w:val="both"/>
      </w:pPr>
      <w:r w:rsidRPr="00C43D5C">
        <w:t>25.7. Содержание устного обращения гражданина заносится в карточку личного приема гражданина.</w:t>
      </w:r>
    </w:p>
    <w:p w:rsidR="00C43D5C" w:rsidRPr="00C43D5C" w:rsidRDefault="00C43D5C">
      <w:pPr>
        <w:pStyle w:val="ConsPlusNormal"/>
        <w:spacing w:before="220"/>
        <w:ind w:firstLine="540"/>
        <w:jc w:val="both"/>
      </w:pPr>
      <w:r w:rsidRPr="00C43D5C">
        <w:t>25.8. Должностное лицо, осуществляющее консультирование, дает с согласия обратившегося лица устный ответ по существу каждого из поставленных вопросов или устное разъяснение, куда и в каком порядке им следует обратиться.</w:t>
      </w:r>
    </w:p>
    <w:p w:rsidR="00C43D5C" w:rsidRPr="00C43D5C" w:rsidRDefault="00C43D5C">
      <w:pPr>
        <w:pStyle w:val="ConsPlusNormal"/>
        <w:spacing w:before="220"/>
        <w:ind w:firstLine="540"/>
        <w:jc w:val="both"/>
      </w:pPr>
      <w:r w:rsidRPr="00C43D5C">
        <w:t>При невозможности решить поставленные вопросы во время консультации, а также при несогласии обратившегося лица на устный ответ дается письменный ответ по существу поставленных на консультации вопросов.</w:t>
      </w:r>
    </w:p>
    <w:p w:rsidR="00C43D5C" w:rsidRPr="00C43D5C" w:rsidRDefault="00C43D5C">
      <w:pPr>
        <w:pStyle w:val="ConsPlusNormal"/>
        <w:spacing w:before="220"/>
        <w:ind w:firstLine="540"/>
        <w:jc w:val="both"/>
      </w:pPr>
      <w:r w:rsidRPr="00C43D5C">
        <w:t>25.9. В случае необходимости подробного ознакомления с представленными или упомянутыми во время консультации документами, а также в иных обоснованных случаях проведение консультации может быть перенесено.</w:t>
      </w:r>
    </w:p>
    <w:p w:rsidR="00C43D5C" w:rsidRPr="00C43D5C" w:rsidRDefault="00C43D5C">
      <w:pPr>
        <w:pStyle w:val="ConsPlusNormal"/>
        <w:spacing w:before="220"/>
        <w:ind w:firstLine="540"/>
        <w:jc w:val="both"/>
      </w:pPr>
      <w:r w:rsidRPr="00C43D5C">
        <w:t>25.10. В случае объективной задержки продвижения очереди должностное лицо Ростехнадзора, ведущее консультацию, обязано уведомить ожидающих о причинах и предполагаемом времени предоставления консультаций.</w:t>
      </w:r>
    </w:p>
    <w:p w:rsidR="00C43D5C" w:rsidRPr="00C43D5C" w:rsidRDefault="00C43D5C">
      <w:pPr>
        <w:pStyle w:val="ConsPlusNormal"/>
        <w:spacing w:before="220"/>
        <w:ind w:firstLine="540"/>
        <w:jc w:val="both"/>
      </w:pPr>
      <w:r w:rsidRPr="00C43D5C">
        <w:t>25.11. В ходе личного приема на консультацию от лиц, обратившихся в Ростехнадзор, могут быть получены устные и письменные обращения по вопросам осуществления государственной функции, которые подлежат регистрации и рассмотрению в соответствии с законодательством Российской Федерации.</w:t>
      </w:r>
    </w:p>
    <w:p w:rsidR="00C43D5C" w:rsidRPr="00C43D5C" w:rsidRDefault="00C43D5C">
      <w:pPr>
        <w:pStyle w:val="ConsPlusNormal"/>
        <w:ind w:firstLine="540"/>
        <w:jc w:val="both"/>
      </w:pPr>
    </w:p>
    <w:p w:rsidR="00C43D5C" w:rsidRPr="00C43D5C" w:rsidRDefault="00C43D5C">
      <w:pPr>
        <w:pStyle w:val="ConsPlusTitle"/>
        <w:jc w:val="center"/>
        <w:outlineLvl w:val="1"/>
      </w:pPr>
      <w:r w:rsidRPr="00C43D5C">
        <w:t>III. Состав, последовательность и сроки выполнения</w:t>
      </w:r>
    </w:p>
    <w:p w:rsidR="00C43D5C" w:rsidRPr="00C43D5C" w:rsidRDefault="00C43D5C">
      <w:pPr>
        <w:pStyle w:val="ConsPlusTitle"/>
        <w:jc w:val="center"/>
      </w:pPr>
      <w:r w:rsidRPr="00C43D5C">
        <w:t>административных процедур (действий), требования к порядку</w:t>
      </w:r>
    </w:p>
    <w:p w:rsidR="00C43D5C" w:rsidRPr="00C43D5C" w:rsidRDefault="00C43D5C">
      <w:pPr>
        <w:pStyle w:val="ConsPlusTitle"/>
        <w:jc w:val="center"/>
      </w:pPr>
      <w:r w:rsidRPr="00C43D5C">
        <w:t>их выполнения, в том числе особенности выполнения</w:t>
      </w:r>
    </w:p>
    <w:p w:rsidR="00C43D5C" w:rsidRPr="00C43D5C" w:rsidRDefault="00C43D5C">
      <w:pPr>
        <w:pStyle w:val="ConsPlusTitle"/>
        <w:jc w:val="center"/>
      </w:pPr>
      <w:r w:rsidRPr="00C43D5C">
        <w:t>административных процедур в электронной форме</w:t>
      </w:r>
    </w:p>
    <w:p w:rsidR="00C43D5C" w:rsidRPr="00C43D5C" w:rsidRDefault="00C43D5C">
      <w:pPr>
        <w:pStyle w:val="ConsPlusNormal"/>
        <w:jc w:val="center"/>
      </w:pPr>
    </w:p>
    <w:p w:rsidR="00C43D5C" w:rsidRPr="00C43D5C" w:rsidRDefault="00C43D5C">
      <w:pPr>
        <w:pStyle w:val="ConsPlusNormal"/>
        <w:ind w:firstLine="540"/>
        <w:jc w:val="both"/>
      </w:pPr>
      <w:r w:rsidRPr="00C43D5C">
        <w:lastRenderedPageBreak/>
        <w:t>26. Исполнение государственной функции включает следующие административные процедуры:</w:t>
      </w:r>
    </w:p>
    <w:p w:rsidR="00C43D5C" w:rsidRPr="00C43D5C" w:rsidRDefault="00C43D5C">
      <w:pPr>
        <w:pStyle w:val="ConsPlusNormal"/>
        <w:spacing w:before="220"/>
        <w:ind w:firstLine="540"/>
        <w:jc w:val="both"/>
      </w:pPr>
      <w:r w:rsidRPr="00C43D5C">
        <w:t>а) подготовка и организация исполнения государственной функции;</w:t>
      </w:r>
    </w:p>
    <w:p w:rsidR="00C43D5C" w:rsidRPr="00C43D5C" w:rsidRDefault="00C43D5C">
      <w:pPr>
        <w:pStyle w:val="ConsPlusNormal"/>
        <w:spacing w:before="220"/>
        <w:ind w:firstLine="540"/>
        <w:jc w:val="both"/>
      </w:pPr>
      <w:r w:rsidRPr="00C43D5C">
        <w:t>б) проверки (выездные, документарные) (далее - проверки);</w:t>
      </w:r>
    </w:p>
    <w:p w:rsidR="00C43D5C" w:rsidRPr="00C43D5C" w:rsidRDefault="00C43D5C">
      <w:pPr>
        <w:pStyle w:val="ConsPlusNormal"/>
        <w:jc w:val="both"/>
      </w:pPr>
      <w:r w:rsidRPr="00C43D5C">
        <w:t>(пп. "б" в ред. Приказа Ростехнадзора от 22.12.2015 N 526)</w:t>
      </w:r>
    </w:p>
    <w:p w:rsidR="00C43D5C" w:rsidRPr="00C43D5C" w:rsidRDefault="00C43D5C">
      <w:pPr>
        <w:pStyle w:val="ConsPlusNormal"/>
        <w:spacing w:before="220"/>
        <w:ind w:firstLine="540"/>
        <w:jc w:val="both"/>
      </w:pPr>
      <w:r w:rsidRPr="00C43D5C">
        <w:t>в) выдача заключения о соответствии или решения об отказе в выдаче такого заключения.</w:t>
      </w:r>
    </w:p>
    <w:p w:rsidR="00C43D5C" w:rsidRPr="00C43D5C" w:rsidRDefault="00C43D5C">
      <w:pPr>
        <w:pStyle w:val="ConsPlusNormal"/>
        <w:jc w:val="both"/>
      </w:pPr>
      <w:r w:rsidRPr="00C43D5C">
        <w:t>(пп. "в" в ред. Приказа Ростехнадзора от 22.12.2015 N 526)</w:t>
      </w:r>
    </w:p>
    <w:p w:rsidR="00C43D5C" w:rsidRPr="00C43D5C" w:rsidRDefault="00C43D5C">
      <w:pPr>
        <w:pStyle w:val="ConsPlusNormal"/>
        <w:spacing w:before="220"/>
        <w:ind w:firstLine="540"/>
        <w:jc w:val="both"/>
      </w:pPr>
      <w:r w:rsidRPr="00C43D5C">
        <w:t>27. Блок-схема исполнения государственной функции приведена в Приложении N 2 к настоящему Административному регламенту.</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Подготовка и организация исполнения государственной функции</w:t>
      </w:r>
    </w:p>
    <w:p w:rsidR="00C43D5C" w:rsidRPr="00C43D5C" w:rsidRDefault="00C43D5C">
      <w:pPr>
        <w:pStyle w:val="ConsPlusNormal"/>
        <w:ind w:firstLine="540"/>
        <w:jc w:val="both"/>
      </w:pPr>
    </w:p>
    <w:p w:rsidR="00C43D5C" w:rsidRPr="00C43D5C" w:rsidRDefault="00C43D5C">
      <w:pPr>
        <w:pStyle w:val="ConsPlusNormal"/>
        <w:ind w:firstLine="540"/>
        <w:jc w:val="both"/>
      </w:pPr>
      <w:bookmarkStart w:id="6" w:name="P332"/>
      <w:bookmarkEnd w:id="6"/>
      <w:r w:rsidRPr="00C43D5C">
        <w:t>28. Юридическими фактами, являющимися основанием для подготовки и организации исполнения государственной функции, являются:</w:t>
      </w:r>
    </w:p>
    <w:p w:rsidR="00C43D5C" w:rsidRPr="00C43D5C" w:rsidRDefault="00C43D5C">
      <w:pPr>
        <w:pStyle w:val="ConsPlusNormal"/>
        <w:spacing w:before="220"/>
        <w:ind w:firstLine="540"/>
        <w:jc w:val="both"/>
      </w:pPr>
      <w:r w:rsidRPr="00C43D5C">
        <w:t>1) поступившие в орган государственного строительного надзора:</w:t>
      </w:r>
    </w:p>
    <w:p w:rsidR="00C43D5C" w:rsidRPr="00C43D5C" w:rsidRDefault="00C43D5C">
      <w:pPr>
        <w:pStyle w:val="ConsPlusNormal"/>
        <w:spacing w:before="220"/>
        <w:ind w:firstLine="540"/>
        <w:jc w:val="both"/>
      </w:pPr>
      <w:r w:rsidRPr="00C43D5C">
        <w:t>а) извещения от застройщика (технического заказчика) или лица, осуществляющего строительство, направленного в соответствии с частями 5 и 6 статьи 52 Градостроительного кодекса Российской Федерации, а также об устранении нарушений, об окончании строительства;</w:t>
      </w:r>
    </w:p>
    <w:p w:rsidR="00C43D5C" w:rsidRPr="00C43D5C" w:rsidRDefault="00C43D5C">
      <w:pPr>
        <w:pStyle w:val="ConsPlusNormal"/>
        <w:spacing w:before="220"/>
        <w:ind w:firstLine="540"/>
        <w:jc w:val="both"/>
      </w:pPr>
      <w:bookmarkStart w:id="7" w:name="P335"/>
      <w:bookmarkEnd w:id="7"/>
      <w:r w:rsidRPr="00C43D5C">
        <w:t>б) обращения и заявления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Градостроительного кодекса Российской Федерации,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Градостроительного кодекса Российской Федерации,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C43D5C" w:rsidRPr="00C43D5C" w:rsidRDefault="00C43D5C">
      <w:pPr>
        <w:pStyle w:val="ConsPlusNormal"/>
        <w:spacing w:before="220"/>
        <w:ind w:firstLine="540"/>
        <w:jc w:val="both"/>
      </w:pPr>
      <w:r w:rsidRPr="00C43D5C">
        <w:t>в) обращения и заявления граждан, в том числе индивидуальных предпринимателей, юридических лиц, информация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случае, если такие объекты относятся к категории объектов, указанных в части 2 статьи 48.1 Градостроительного кодекса Российской Федерации) в нарушение законодательства Российской Федерации об участии в долевом строительстве многоквартирных домов и (или) иных объектов недвижимости;</w:t>
      </w:r>
    </w:p>
    <w:p w:rsidR="00C43D5C" w:rsidRPr="00C43D5C" w:rsidRDefault="00C43D5C">
      <w:pPr>
        <w:pStyle w:val="ConsPlusNormal"/>
        <w:jc w:val="both"/>
      </w:pPr>
      <w:r w:rsidRPr="00C43D5C">
        <w:t>(пп. "в" введен Приказом Ростехнадзора от 22.12.2015 N 526)</w:t>
      </w:r>
    </w:p>
    <w:p w:rsidR="00C43D5C" w:rsidRPr="00C43D5C" w:rsidRDefault="00C43D5C">
      <w:pPr>
        <w:pStyle w:val="ConsPlusNormal"/>
        <w:spacing w:before="220"/>
        <w:ind w:firstLine="540"/>
        <w:jc w:val="both"/>
      </w:pPr>
      <w:r w:rsidRPr="00C43D5C">
        <w:t>2) программа проверок, разрабатываемая органом государственного строительного надзора;</w:t>
      </w:r>
    </w:p>
    <w:p w:rsidR="00C43D5C" w:rsidRPr="00C43D5C" w:rsidRDefault="00C43D5C">
      <w:pPr>
        <w:pStyle w:val="ConsPlusNormal"/>
        <w:spacing w:before="220"/>
        <w:ind w:firstLine="540"/>
        <w:jc w:val="both"/>
      </w:pPr>
      <w:r w:rsidRPr="00C43D5C">
        <w:t>3)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C43D5C" w:rsidRPr="00C43D5C" w:rsidRDefault="00C43D5C">
      <w:pPr>
        <w:pStyle w:val="ConsPlusNormal"/>
        <w:spacing w:before="220"/>
        <w:ind w:firstLine="540"/>
        <w:jc w:val="both"/>
      </w:pPr>
      <w:r w:rsidRPr="00C43D5C">
        <w:lastRenderedPageBreak/>
        <w:t>4) наличие распоряжения (приказа)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проверки в рамках надзора за исполнением законов по поступившим в органы прокуратуры материалам и обращениям.</w:t>
      </w:r>
    </w:p>
    <w:p w:rsidR="00C43D5C" w:rsidRPr="00C43D5C" w:rsidRDefault="00C43D5C">
      <w:pPr>
        <w:pStyle w:val="ConsPlusNormal"/>
        <w:spacing w:before="220"/>
        <w:ind w:firstLine="540"/>
        <w:jc w:val="both"/>
      </w:pPr>
      <w:r w:rsidRPr="00C43D5C">
        <w:t>29. Особенности осуществления государственного строительного надзора:</w:t>
      </w:r>
    </w:p>
    <w:p w:rsidR="00C43D5C" w:rsidRPr="00C43D5C" w:rsidRDefault="00C43D5C">
      <w:pPr>
        <w:pStyle w:val="ConsPlusNormal"/>
        <w:spacing w:before="220"/>
        <w:ind w:firstLine="540"/>
        <w:jc w:val="both"/>
      </w:pPr>
      <w:r w:rsidRPr="00C43D5C">
        <w:t>1) проверки проводятся без формирования ежегодного плана проведения плановых проверок;</w:t>
      </w:r>
    </w:p>
    <w:p w:rsidR="00C43D5C" w:rsidRPr="00C43D5C" w:rsidRDefault="00C43D5C">
      <w:pPr>
        <w:pStyle w:val="ConsPlusNormal"/>
        <w:spacing w:before="220"/>
        <w:ind w:firstLine="540"/>
        <w:jc w:val="both"/>
      </w:pPr>
      <w:r w:rsidRPr="00C43D5C">
        <w:t>2) выездная проверка по основанию, указанному в подпункте "б" подпункта 1 пункта 28 Административного регламента,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N 294-ФЗ;</w:t>
      </w:r>
    </w:p>
    <w:p w:rsidR="00C43D5C" w:rsidRPr="00C43D5C" w:rsidRDefault="00C43D5C">
      <w:pPr>
        <w:pStyle w:val="ConsPlusNormal"/>
        <w:spacing w:before="220"/>
        <w:ind w:firstLine="540"/>
        <w:jc w:val="both"/>
      </w:pPr>
      <w:r w:rsidRPr="00C43D5C">
        <w:t>3) 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подпункта 1 пункта 28 настоящего Административного регламента, не требуется;</w:t>
      </w:r>
    </w:p>
    <w:p w:rsidR="00C43D5C" w:rsidRPr="00C43D5C" w:rsidRDefault="00C43D5C">
      <w:pPr>
        <w:pStyle w:val="ConsPlusNormal"/>
        <w:spacing w:before="220"/>
        <w:ind w:firstLine="540"/>
        <w:jc w:val="both"/>
      </w:pPr>
      <w:r w:rsidRPr="00C43D5C">
        <w:t>4) в распоряжении (приказе)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C43D5C" w:rsidRPr="00C43D5C" w:rsidRDefault="00C43D5C">
      <w:pPr>
        <w:pStyle w:val="ConsPlusNormal"/>
        <w:spacing w:before="220"/>
        <w:ind w:firstLine="540"/>
        <w:jc w:val="both"/>
      </w:pPr>
      <w:r w:rsidRPr="00C43D5C">
        <w:t>30. Государственный строительный надзор осуществляется:</w:t>
      </w:r>
    </w:p>
    <w:p w:rsidR="00C43D5C" w:rsidRPr="00C43D5C" w:rsidRDefault="00C43D5C">
      <w:pPr>
        <w:pStyle w:val="ConsPlusNormal"/>
        <w:spacing w:before="220"/>
        <w:ind w:firstLine="540"/>
        <w:jc w:val="both"/>
      </w:pPr>
      <w:r w:rsidRPr="00C43D5C">
        <w:t>а) при строительстве объектов капитального строительства (указанных в пункте 5.1 статьи 6 Градостроительного кодекса Российской Федерации), если проектная документация на их строительство подлежит государственной экспертизе либо является модифицированной проектной документацией;</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spacing w:before="220"/>
        <w:ind w:firstLine="540"/>
        <w:jc w:val="both"/>
      </w:pPr>
      <w:r w:rsidRPr="00C43D5C">
        <w:t>б) при реконструкции объектов капитального строительства (указанных в пункте 5.1 статьи 6 Градостроительного кодекса Российской Федерации),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государственной экспертизе.</w:t>
      </w:r>
    </w:p>
    <w:p w:rsidR="00C43D5C" w:rsidRPr="00C43D5C" w:rsidRDefault="00C43D5C">
      <w:pPr>
        <w:pStyle w:val="ConsPlusNormal"/>
        <w:jc w:val="both"/>
      </w:pPr>
      <w:r w:rsidRPr="00C43D5C">
        <w:t>(пп. "б" в ред. Приказа Ростехнадзора от 11.10.2017 N 419)</w:t>
      </w:r>
    </w:p>
    <w:p w:rsidR="00C43D5C" w:rsidRPr="00C43D5C" w:rsidRDefault="00C43D5C">
      <w:pPr>
        <w:pStyle w:val="ConsPlusNormal"/>
        <w:spacing w:before="220"/>
        <w:ind w:firstLine="540"/>
        <w:jc w:val="both"/>
      </w:pPr>
      <w:r w:rsidRPr="00C43D5C">
        <w:t>31. Задачей государственного строительного надзора является предупреждение, выявление и пресечение допущенных застройщиком, техническим заказчиком, а также лицами, осуществляющими строительство на основании договора с застройщиком или техническим заказчиком, нарушений законодательства о градостроительной деятельности, в том числе технических регламентов и проектной документации.</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32. Ростехнадзором в рамках федерального государственного строительного надзора осуществляется федеральный государственный пожарный надзор, федеральный государственный санитарно-эпидемиологический надзор, государственный контроль (надзор)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 а также, за исключением случаев, предусмотренных Градостроительным кодексом Российской Федерации, государственный экологический надзор.</w:t>
      </w:r>
    </w:p>
    <w:p w:rsidR="00C43D5C" w:rsidRPr="00C43D5C" w:rsidRDefault="00C43D5C">
      <w:pPr>
        <w:pStyle w:val="ConsPlusNormal"/>
        <w:jc w:val="both"/>
      </w:pPr>
      <w:r w:rsidRPr="00C43D5C">
        <w:t>(п. 32 в ред. Приказа Ростехнадзора от 22.12.2015 N 526)</w:t>
      </w:r>
    </w:p>
    <w:p w:rsidR="00C43D5C" w:rsidRPr="00C43D5C" w:rsidRDefault="00C43D5C">
      <w:pPr>
        <w:pStyle w:val="ConsPlusNormal"/>
        <w:spacing w:before="220"/>
        <w:ind w:firstLine="540"/>
        <w:jc w:val="both"/>
      </w:pPr>
      <w:r w:rsidRPr="00C43D5C">
        <w:lastRenderedPageBreak/>
        <w:t>33. Государственный строительный надзор при строительстве, реконструкции объектов использования атомной энергии (в том числе ядерных установок, радиационных источников, пунктов хранения ядерных материалов и радиоактивных веществ, пунктов хранения радиоактивных отходов), опасных производственных объектов, гидротехнических сооружений осуществляется в комплексе с проверками и инспекциями, предусмотренными законами и иными нормативными правовыми актами Российской Федерации, регулирующими отношения в сфере обеспечения безопасности указанных объектов.</w:t>
      </w:r>
    </w:p>
    <w:p w:rsidR="00C43D5C" w:rsidRPr="00C43D5C" w:rsidRDefault="00C43D5C">
      <w:pPr>
        <w:pStyle w:val="ConsPlusNormal"/>
        <w:jc w:val="both"/>
      </w:pPr>
      <w:r w:rsidRPr="00C43D5C">
        <w:t>(в ред. Приказов Ростехнадзора от 22.12.2015 N 526, от 11.10.2017 N 419)</w:t>
      </w:r>
    </w:p>
    <w:p w:rsidR="00C43D5C" w:rsidRPr="00C43D5C" w:rsidRDefault="00C43D5C">
      <w:pPr>
        <w:pStyle w:val="ConsPlusNormal"/>
        <w:spacing w:before="220"/>
        <w:ind w:firstLine="540"/>
        <w:jc w:val="both"/>
      </w:pPr>
      <w:bookmarkStart w:id="8" w:name="P357"/>
      <w:bookmarkEnd w:id="8"/>
      <w:r w:rsidRPr="00C43D5C">
        <w:t>34. Застройщик или технический заказчик заблаговременно, но не позднее чем за 7 рабочих дней до начала осуществления строительства, реконструкции объекта капитального строительства направляет в территориальный орган Ростехнадзора извещение о начале таких работ (приложение N 2 к приказу Ростехнадзора от 26 декабря 2006 г. N 1129) с приложением документов, перечисленных в пункте 36 настоящего Административного регламента.</w:t>
      </w:r>
    </w:p>
    <w:p w:rsidR="00C43D5C" w:rsidRPr="00C43D5C" w:rsidRDefault="00C43D5C">
      <w:pPr>
        <w:pStyle w:val="ConsPlusNormal"/>
        <w:jc w:val="both"/>
      </w:pPr>
      <w:r w:rsidRPr="00C43D5C">
        <w:t>(п. 34 в ред. Приказа Ростехнадзора от 22.12.2015 N 526)</w:t>
      </w:r>
    </w:p>
    <w:p w:rsidR="00C43D5C" w:rsidRPr="00C43D5C" w:rsidRDefault="00C43D5C">
      <w:pPr>
        <w:pStyle w:val="ConsPlusNormal"/>
        <w:spacing w:before="220"/>
        <w:ind w:firstLine="540"/>
        <w:jc w:val="both"/>
      </w:pPr>
      <w:r w:rsidRPr="00C43D5C">
        <w:t>35. В извещении о начале строительства, реконструкции объекта капитального строительства указываются сведения:</w:t>
      </w:r>
    </w:p>
    <w:p w:rsidR="00C43D5C" w:rsidRPr="00C43D5C" w:rsidRDefault="00C43D5C">
      <w:pPr>
        <w:pStyle w:val="ConsPlusNormal"/>
        <w:spacing w:before="220"/>
        <w:ind w:firstLine="540"/>
        <w:jc w:val="both"/>
      </w:pPr>
      <w:r w:rsidRPr="00C43D5C">
        <w:t>а) о застройщике и техническом заказчике (при наличии технического заказчика);</w:t>
      </w:r>
    </w:p>
    <w:p w:rsidR="00C43D5C" w:rsidRPr="00C43D5C" w:rsidRDefault="00C43D5C">
      <w:pPr>
        <w:pStyle w:val="ConsPlusNormal"/>
        <w:spacing w:before="220"/>
        <w:ind w:firstLine="540"/>
        <w:jc w:val="both"/>
      </w:pPr>
      <w:r w:rsidRPr="00C43D5C">
        <w:t>б) об объекте капитального строительства с указанием адреса (местоположения) объекта;</w:t>
      </w:r>
    </w:p>
    <w:p w:rsidR="00C43D5C" w:rsidRPr="00C43D5C" w:rsidRDefault="00C43D5C">
      <w:pPr>
        <w:pStyle w:val="ConsPlusNormal"/>
        <w:spacing w:before="220"/>
        <w:ind w:firstLine="540"/>
        <w:jc w:val="both"/>
      </w:pPr>
      <w:r w:rsidRPr="00C43D5C">
        <w:t>в) о разрешении на строительство;</w:t>
      </w:r>
    </w:p>
    <w:p w:rsidR="00C43D5C" w:rsidRPr="00C43D5C" w:rsidRDefault="00C43D5C">
      <w:pPr>
        <w:pStyle w:val="ConsPlusNormal"/>
        <w:spacing w:before="220"/>
        <w:ind w:firstLine="540"/>
        <w:jc w:val="both"/>
      </w:pPr>
      <w:r w:rsidRPr="00C43D5C">
        <w:t>г) о заключении государственной экспертизы проектной документации, если проектная документация объекта капитального строительства подлежит государственной экспертизе в соответствии с требованиями статьи 49 Градостроительного кодекса Российской Федерации;</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spacing w:before="220"/>
        <w:ind w:firstLine="540"/>
        <w:jc w:val="both"/>
      </w:pPr>
      <w:r w:rsidRPr="00C43D5C">
        <w:t>д) о заключении государственной экологической экспертизы, если проектная документация объекта капитального строительства подлежит государственной экологической экспертизе;</w:t>
      </w:r>
    </w:p>
    <w:p w:rsidR="00C43D5C" w:rsidRPr="00C43D5C" w:rsidRDefault="00C43D5C">
      <w:pPr>
        <w:pStyle w:val="ConsPlusNormal"/>
        <w:spacing w:before="220"/>
        <w:ind w:firstLine="540"/>
        <w:jc w:val="both"/>
      </w:pPr>
      <w:r w:rsidRPr="00C43D5C">
        <w:t>е) о дате начала и окончания строительства, реконструкции объекта капитального строительства и отдельных этапов строительства, реконструкции объекта капитального строительства в случае их выделения;</w:t>
      </w:r>
    </w:p>
    <w:p w:rsidR="00C43D5C" w:rsidRPr="00C43D5C" w:rsidRDefault="00C43D5C">
      <w:pPr>
        <w:pStyle w:val="ConsPlusNormal"/>
        <w:spacing w:before="220"/>
        <w:ind w:firstLine="540"/>
        <w:jc w:val="both"/>
      </w:pPr>
      <w:r w:rsidRPr="00C43D5C">
        <w:t>ж) об индивидуальных предпринимателях или юридических лицах, осуществляющих строительство, привлекаемых застройщиком или техническим заказчиком для выполнения работ по строительству, реконструкции, с указанием наименований саморегулируемых организаций, членами которых они являются (в случае, если для выполнения работ по договорам строительного подряда требуется членство в саморегулируемой организации в соответствии с законодательством Российской Федерации);</w:t>
      </w:r>
    </w:p>
    <w:p w:rsidR="00C43D5C" w:rsidRPr="00C43D5C" w:rsidRDefault="00C43D5C">
      <w:pPr>
        <w:pStyle w:val="ConsPlusNormal"/>
        <w:jc w:val="both"/>
      </w:pPr>
      <w:r w:rsidRPr="00C43D5C">
        <w:t>(пп. "ж" в ред. Приказа Ростехнадзора от 11.10.2017 N 419)</w:t>
      </w:r>
    </w:p>
    <w:p w:rsidR="00C43D5C" w:rsidRPr="00C43D5C" w:rsidRDefault="00C43D5C">
      <w:pPr>
        <w:pStyle w:val="ConsPlusNormal"/>
        <w:spacing w:before="220"/>
        <w:ind w:firstLine="540"/>
        <w:jc w:val="both"/>
      </w:pPr>
      <w:r w:rsidRPr="00C43D5C">
        <w:t>з) о документах, прилагаемых к извещению.</w:t>
      </w:r>
    </w:p>
    <w:p w:rsidR="00C43D5C" w:rsidRPr="00C43D5C" w:rsidRDefault="00C43D5C">
      <w:pPr>
        <w:pStyle w:val="ConsPlusNormal"/>
        <w:jc w:val="both"/>
      </w:pPr>
      <w:r w:rsidRPr="00C43D5C">
        <w:t>(п. 35 в ред. Приказа Ростехнадзора от 22.12.2015 N 526)</w:t>
      </w:r>
    </w:p>
    <w:p w:rsidR="00C43D5C" w:rsidRPr="00C43D5C" w:rsidRDefault="00C43D5C">
      <w:pPr>
        <w:pStyle w:val="ConsPlusNormal"/>
        <w:spacing w:before="220"/>
        <w:ind w:firstLine="540"/>
        <w:jc w:val="both"/>
      </w:pPr>
      <w:bookmarkStart w:id="9" w:name="P371"/>
      <w:bookmarkEnd w:id="9"/>
      <w:r w:rsidRPr="00C43D5C">
        <w:t>36. К извещению о начале строительства, реконструкции объекта капитального строительства прилагаются следующие документы:</w:t>
      </w:r>
    </w:p>
    <w:p w:rsidR="00C43D5C" w:rsidRPr="00C43D5C" w:rsidRDefault="00C43D5C">
      <w:pPr>
        <w:pStyle w:val="ConsPlusNormal"/>
        <w:spacing w:before="220"/>
        <w:ind w:firstLine="540"/>
        <w:jc w:val="both"/>
      </w:pPr>
      <w:r w:rsidRPr="00C43D5C">
        <w:t>1) копия разрешения на строительство;</w:t>
      </w:r>
    </w:p>
    <w:p w:rsidR="00C43D5C" w:rsidRPr="00C43D5C" w:rsidRDefault="00C43D5C">
      <w:pPr>
        <w:pStyle w:val="ConsPlusNormal"/>
        <w:spacing w:before="220"/>
        <w:ind w:firstLine="540"/>
        <w:jc w:val="both"/>
      </w:pPr>
      <w:r w:rsidRPr="00C43D5C">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C43D5C" w:rsidRPr="00C43D5C" w:rsidRDefault="00C43D5C">
      <w:pPr>
        <w:pStyle w:val="ConsPlusNormal"/>
        <w:spacing w:before="220"/>
        <w:ind w:firstLine="540"/>
        <w:jc w:val="both"/>
      </w:pPr>
      <w:r w:rsidRPr="00C43D5C">
        <w:lastRenderedPageBreak/>
        <w:t>3) копия документа о вынесении на местность линий отступа от красных линий;</w:t>
      </w:r>
    </w:p>
    <w:p w:rsidR="00C43D5C" w:rsidRPr="00C43D5C" w:rsidRDefault="00C43D5C">
      <w:pPr>
        <w:pStyle w:val="ConsPlusNormal"/>
        <w:spacing w:before="220"/>
        <w:ind w:firstLine="540"/>
        <w:jc w:val="both"/>
      </w:pPr>
      <w:r w:rsidRPr="00C43D5C">
        <w:t>4) общий и специальные журналы, в которых ведется учет выполнения работ;</w:t>
      </w:r>
    </w:p>
    <w:p w:rsidR="00C43D5C" w:rsidRPr="00C43D5C" w:rsidRDefault="00C43D5C">
      <w:pPr>
        <w:pStyle w:val="ConsPlusNormal"/>
        <w:spacing w:before="220"/>
        <w:ind w:firstLine="540"/>
        <w:jc w:val="both"/>
      </w:pPr>
      <w:r w:rsidRPr="00C43D5C">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Российской Федерации, и положительное заключение государственной экологической экспертизы в случае, если проектная документация объекта капитального строительства подлежит государственной экологической экспертизе в соответствии с законодательством Российской Федерации.</w:t>
      </w:r>
    </w:p>
    <w:p w:rsidR="00C43D5C" w:rsidRPr="00C43D5C" w:rsidRDefault="00C43D5C">
      <w:pPr>
        <w:pStyle w:val="ConsPlusNormal"/>
        <w:jc w:val="both"/>
      </w:pPr>
      <w:r w:rsidRPr="00C43D5C">
        <w:t>(п. 36 в ред. Приказа Ростехнадзора от 22.12.2015 N 526)</w:t>
      </w:r>
    </w:p>
    <w:p w:rsidR="00C43D5C" w:rsidRPr="00C43D5C" w:rsidRDefault="00C43D5C">
      <w:pPr>
        <w:pStyle w:val="ConsPlusNormal"/>
        <w:spacing w:before="220"/>
        <w:ind w:firstLine="540"/>
        <w:jc w:val="both"/>
      </w:pPr>
      <w:r w:rsidRPr="00C43D5C">
        <w:t>37. Должностное лицо (должностные лица), ответственное (ответственные) за осуществление федерального государственного строительного надзора на конкретном объекте капитального строительства, назначается (назначаются) приказом (распоряжением) руководителя (заместителя руководителя) территориального органа Ростехнадзора (приложение N 1 к приказу Ростехнадзора от 26 декабря 2006 г. N 1129) в течение 5 рабочих дней после получения извещения, указанного в пункте 34 настоящего Административного регламента.</w:t>
      </w:r>
    </w:p>
    <w:p w:rsidR="00C43D5C" w:rsidRPr="00C43D5C" w:rsidRDefault="00C43D5C">
      <w:pPr>
        <w:pStyle w:val="ConsPlusNormal"/>
        <w:spacing w:before="220"/>
        <w:ind w:firstLine="540"/>
        <w:jc w:val="both"/>
      </w:pPr>
      <w:r w:rsidRPr="00C43D5C">
        <w:t>В случае принятия решения руководителем (заместителем руководителя) территориального органа Ростехнадзора (центрального аппарата) о необходимости осуществления федерального государственного строительного надзора при строительстве, реконструкции объектов капитального строительства комплексной рабочей группой (далее - КРГ) должностное лицо (должностные лица), ответственное (ответственные) за осуществление федерального государственного строительного надзора на конкретном объекте капитального строительства формирует (формируют) руководителю (заместителю руководителя) территориального органа Ростехнадзора (центрального аппарата) предложения по включению в состав таких КРГ на проведение проверок объекта капитального строительства должностных лиц территориальных органов Ростехнадзора и (или) центрального аппарата Ростехнадзора исходя из их компетенции с учетом перечня подлежащих проверке выполняемых работ, сетей инженерно-технического обеспечения, инженерных сетей, оборудования и технических устройств.</w:t>
      </w:r>
    </w:p>
    <w:p w:rsidR="00C43D5C" w:rsidRPr="00C43D5C" w:rsidRDefault="00C43D5C">
      <w:pPr>
        <w:pStyle w:val="ConsPlusNormal"/>
        <w:spacing w:before="220"/>
        <w:ind w:firstLine="540"/>
        <w:jc w:val="both"/>
      </w:pPr>
      <w:r w:rsidRPr="00C43D5C">
        <w:t>КРГ при строительстве, реконструкции объектов использования атомной энергии (в том числе ядерных установок, радиационных источников, пунктов хранения ядерных материалов и радиоактивных веществ, пунктов хранения радиоактивных отходов) формируются приказами МТУ по надзору за ЯРБ по согласованию с руководителями иных территориальных органов Ростехнадзора.</w:t>
      </w:r>
    </w:p>
    <w:p w:rsidR="00C43D5C" w:rsidRPr="00C43D5C" w:rsidRDefault="00C43D5C">
      <w:pPr>
        <w:pStyle w:val="ConsPlusNormal"/>
        <w:jc w:val="both"/>
      </w:pPr>
      <w:r w:rsidRPr="00C43D5C">
        <w:t>(п. 37 в ред. Приказа Ростехнадзора от 11.10.2017 N 419)</w:t>
      </w:r>
    </w:p>
    <w:p w:rsidR="00C43D5C" w:rsidRPr="00C43D5C" w:rsidRDefault="00C43D5C">
      <w:pPr>
        <w:pStyle w:val="ConsPlusNormal"/>
        <w:spacing w:before="220"/>
        <w:ind w:firstLine="540"/>
        <w:jc w:val="both"/>
      </w:pPr>
      <w:r w:rsidRPr="00C43D5C">
        <w:t>38. Должностное лицо (должностные лица) Ростехнадзора, ответственное (ответственные) за осуществление федерального государственного строительного надзора, формирует (формируют) надзорное дело применительно к каждому объекту капитального строительства (отдельному этапу строительства), при строительстве, реконструкции которого осуществляется государственный строительный надзор, в порядке, установленном приказом Ростехнадзора от 26 декабря 2006 г. N 1130.</w:t>
      </w:r>
    </w:p>
    <w:p w:rsidR="00C43D5C" w:rsidRPr="00C43D5C" w:rsidRDefault="00C43D5C">
      <w:pPr>
        <w:pStyle w:val="ConsPlusNormal"/>
        <w:jc w:val="both"/>
      </w:pPr>
      <w:r w:rsidRPr="00C43D5C">
        <w:t>(п. 38 в ред. Приказа Ростехнадзора от 22.12.2015 N 526)</w:t>
      </w:r>
    </w:p>
    <w:p w:rsidR="00C43D5C" w:rsidRPr="00C43D5C" w:rsidRDefault="00C43D5C">
      <w:pPr>
        <w:pStyle w:val="ConsPlusNormal"/>
        <w:spacing w:before="220"/>
        <w:ind w:firstLine="540"/>
        <w:jc w:val="both"/>
      </w:pPr>
      <w:r w:rsidRPr="00C43D5C">
        <w:t>39. Извещение, указанное в пункте 34 настоящего Административного регламента, с прилагаемыми к нему документами является основанием для разработки должностным лицом Ростехнадзора (территориальным органом) программы проведения проверок (приложение N 3 к приказу Ростехнадзора от 26 декабря 2006 г. N 1129) в течение 7 рабочих дней с даты получения такого извещения.</w:t>
      </w:r>
    </w:p>
    <w:p w:rsidR="00C43D5C" w:rsidRPr="00C43D5C" w:rsidRDefault="00C43D5C">
      <w:pPr>
        <w:pStyle w:val="ConsPlusNormal"/>
        <w:jc w:val="both"/>
      </w:pPr>
      <w:r w:rsidRPr="00C43D5C">
        <w:t>(п. 39 в ред. Приказа Ростехнадзора от 22.12.2015 N 526)</w:t>
      </w:r>
    </w:p>
    <w:p w:rsidR="00C43D5C" w:rsidRPr="00C43D5C" w:rsidRDefault="00C43D5C">
      <w:pPr>
        <w:pStyle w:val="ConsPlusNormal"/>
        <w:spacing w:before="220"/>
        <w:ind w:firstLine="540"/>
        <w:jc w:val="both"/>
      </w:pPr>
      <w:r w:rsidRPr="00C43D5C">
        <w:t xml:space="preserve">40. Программа проверок разрабатывается ответственным должностным лицом </w:t>
      </w:r>
      <w:r w:rsidRPr="00C43D5C">
        <w:lastRenderedPageBreak/>
        <w:t>Ростехнадзора, уполномоченным на осуществление государственного строительного надзора за соответствующим объектом капитального строительства, с учетом конструктивных и иных особенностей объекта капитального строительства, технологической последовательности выполнения работ при возведении объектов капитального строительства или их отдельных элементов, условий последующей эксплуатации, а также других факторов, подлежащих учету в соответствии с требованиями технических регламентов, иных нормативных правовых актов и проектной документации.</w:t>
      </w:r>
    </w:p>
    <w:p w:rsidR="00C43D5C" w:rsidRPr="00C43D5C" w:rsidRDefault="00C43D5C">
      <w:pPr>
        <w:pStyle w:val="ConsPlusNormal"/>
        <w:jc w:val="both"/>
      </w:pPr>
      <w:r w:rsidRPr="00C43D5C">
        <w:t>(п. 40 в ред. Приказа Ростехнадзора от 22.12.2015 N 526)</w:t>
      </w:r>
    </w:p>
    <w:p w:rsidR="00C43D5C" w:rsidRPr="00C43D5C" w:rsidRDefault="00C43D5C">
      <w:pPr>
        <w:pStyle w:val="ConsPlusNormal"/>
        <w:spacing w:before="220"/>
        <w:ind w:firstLine="540"/>
        <w:jc w:val="both"/>
      </w:pPr>
      <w:bookmarkStart w:id="10" w:name="P388"/>
      <w:bookmarkEnd w:id="10"/>
      <w:r w:rsidRPr="00C43D5C">
        <w:t>41. В программе проведения проверок указываются следующие сведения:</w:t>
      </w:r>
    </w:p>
    <w:p w:rsidR="00C43D5C" w:rsidRPr="00C43D5C" w:rsidRDefault="00C43D5C">
      <w:pPr>
        <w:pStyle w:val="ConsPlusNormal"/>
        <w:spacing w:before="220"/>
        <w:ind w:firstLine="540"/>
        <w:jc w:val="both"/>
      </w:pPr>
      <w:r w:rsidRPr="00C43D5C">
        <w:t>а) наименование работ, подлежащих проверке, определяемых в соответствии с проектом организации строительства объекта капитального строительства, предусмотренным пунктом 6 части 12 статьи 48 Градостроительного кодекса Российской Федерации;</w:t>
      </w:r>
    </w:p>
    <w:p w:rsidR="00C43D5C" w:rsidRPr="00C43D5C" w:rsidRDefault="00C43D5C">
      <w:pPr>
        <w:pStyle w:val="ConsPlusNormal"/>
        <w:spacing w:before="220"/>
        <w:ind w:firstLine="540"/>
        <w:jc w:val="both"/>
      </w:pPr>
      <w:r w:rsidRPr="00C43D5C">
        <w:t>б) предмет каждой проверки;</w:t>
      </w:r>
    </w:p>
    <w:p w:rsidR="00C43D5C" w:rsidRPr="00C43D5C" w:rsidRDefault="00C43D5C">
      <w:pPr>
        <w:pStyle w:val="ConsPlusNormal"/>
        <w:spacing w:before="220"/>
        <w:ind w:firstLine="540"/>
        <w:jc w:val="both"/>
      </w:pPr>
      <w:r w:rsidRPr="00C43D5C">
        <w:t>в) примерная дата проведения каждой проверки, определяемая на основании данных проекта организации строительства;</w:t>
      </w:r>
    </w:p>
    <w:p w:rsidR="00C43D5C" w:rsidRPr="00C43D5C" w:rsidRDefault="00C43D5C">
      <w:pPr>
        <w:pStyle w:val="ConsPlusNormal"/>
        <w:spacing w:before="220"/>
        <w:ind w:firstLine="540"/>
        <w:jc w:val="both"/>
      </w:pPr>
      <w:r w:rsidRPr="00C43D5C">
        <w:t>г) ориентировочные затраты времени должностного лица органа государственного строительного надзора на проведение каждой проверки;</w:t>
      </w:r>
    </w:p>
    <w:p w:rsidR="00C43D5C" w:rsidRPr="00C43D5C" w:rsidRDefault="00C43D5C">
      <w:pPr>
        <w:pStyle w:val="ConsPlusNormal"/>
        <w:spacing w:before="220"/>
        <w:ind w:firstLine="540"/>
        <w:jc w:val="both"/>
      </w:pPr>
      <w:r w:rsidRPr="00C43D5C">
        <w:t>д) документы, подлежащие представлению при проведении проверок, предусмотренных программой проведения проверок;</w:t>
      </w:r>
    </w:p>
    <w:p w:rsidR="00C43D5C" w:rsidRPr="00C43D5C" w:rsidRDefault="00C43D5C">
      <w:pPr>
        <w:pStyle w:val="ConsPlusNormal"/>
        <w:spacing w:before="220"/>
        <w:ind w:firstLine="540"/>
        <w:jc w:val="both"/>
      </w:pPr>
      <w:r w:rsidRPr="00C43D5C">
        <w:t>е) должностные лица или работники застройщика, технического заказчика либо лица, осуществляющего строительство, присутствие которых при проведении проверок, предусмотренных программой проведения проверок, является обязательным.</w:t>
      </w:r>
    </w:p>
    <w:p w:rsidR="00C43D5C" w:rsidRPr="00C43D5C" w:rsidRDefault="00C43D5C">
      <w:pPr>
        <w:pStyle w:val="ConsPlusNormal"/>
        <w:jc w:val="both"/>
      </w:pPr>
      <w:r w:rsidRPr="00C43D5C">
        <w:t>(п. 41 в ред. Приказа Ростехнадзора от 22.12.2015 N 526)</w:t>
      </w:r>
    </w:p>
    <w:p w:rsidR="00C43D5C" w:rsidRPr="00C43D5C" w:rsidRDefault="00C43D5C">
      <w:pPr>
        <w:pStyle w:val="ConsPlusNormal"/>
        <w:spacing w:before="220"/>
        <w:ind w:firstLine="540"/>
        <w:jc w:val="both"/>
      </w:pPr>
      <w:bookmarkStart w:id="11" w:name="P396"/>
      <w:bookmarkEnd w:id="11"/>
      <w:r w:rsidRPr="00C43D5C">
        <w:t>42. Программа проведения проверок составляется в 2-х экземплярах, из которых первый остается в деле органа государственного строительного надзора, второй - направляется (вручается) застройщику или техническому заказчику.</w:t>
      </w:r>
    </w:p>
    <w:p w:rsidR="00C43D5C" w:rsidRPr="00C43D5C" w:rsidRDefault="00C43D5C">
      <w:pPr>
        <w:pStyle w:val="ConsPlusNormal"/>
        <w:spacing w:before="220"/>
        <w:ind w:firstLine="540"/>
        <w:jc w:val="both"/>
      </w:pPr>
      <w:r w:rsidRPr="00C43D5C">
        <w:t>Второй экземпляр программы проведения проверок вручается уполномоченному представителю технического заказчика или застройщика на основании соответствующего документа о представительстве. В случае отказа от получения на руки (подписания) экземпляра программы проведения проверок представителем застройщика или технического заказчика документ направляется по почте заказным письмом с уведомлением.</w:t>
      </w:r>
    </w:p>
    <w:p w:rsidR="00C43D5C" w:rsidRPr="00C43D5C" w:rsidRDefault="00C43D5C">
      <w:pPr>
        <w:pStyle w:val="ConsPlusNormal"/>
        <w:spacing w:before="220"/>
        <w:ind w:firstLine="540"/>
        <w:jc w:val="both"/>
      </w:pPr>
      <w:r w:rsidRPr="00C43D5C">
        <w:t>43. Застройщик или технический заказчик обязан довести до сведения лиц, осуществляющих строительство, сведения о проверках, предусмотренных программой проведения проверок.</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spacing w:before="220"/>
        <w:ind w:firstLine="540"/>
        <w:jc w:val="both"/>
      </w:pPr>
      <w:r w:rsidRPr="00C43D5C">
        <w:t>44. Застройщик, технический заказчик, лица, осуществляющие строительство, обязаны заблаговременно, но не позднее чем за 7 рабочих дней до проведения проверки извещать территориальный орган Ростехнадзора об изменении сроков завершения работ, подлежащих проверке, указанных в программе проведения проверок (приложение N 4 к приказу Ростехнадзора от 26 декабря 2006 г. N 1129). В территориальный орган Ростехнадзора с целью последующего проведения проверки подлежит направлению извещение о каждом случае возникновения аварийной ситуации при строительстве, реконструкции объекта капитального строительства (приложение N 5 к приказу Ростехнадзора от 26 декабря 2006 г. N 1129).</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spacing w:before="220"/>
        <w:ind w:firstLine="540"/>
        <w:jc w:val="both"/>
      </w:pPr>
      <w:r w:rsidRPr="00C43D5C">
        <w:t xml:space="preserve">При получении извещения об изменении сроков окончания предусмотренных проектной </w:t>
      </w:r>
      <w:r w:rsidRPr="00C43D5C">
        <w:lastRenderedPageBreak/>
        <w:t>документацией работ должностное лицо территориального органа Ростехнадзора, назначенное ответственным за осуществление государственного строительного надзора, должно внести изменения в программу проведения проверок в течение 7 рабочих дней с даты получения такого извещения с указанием оснований для внесения изменений.</w:t>
      </w:r>
    </w:p>
    <w:p w:rsidR="00C43D5C" w:rsidRPr="00C43D5C" w:rsidRDefault="00C43D5C">
      <w:pPr>
        <w:pStyle w:val="ConsPlusNormal"/>
        <w:spacing w:before="220"/>
        <w:ind w:firstLine="540"/>
        <w:jc w:val="both"/>
      </w:pPr>
      <w:r w:rsidRPr="00C43D5C">
        <w:t>Изменения, внесенные в программу проведения проверок, * согласовываются с начальником отдела и утверждаются руководителем территориального органа Ростехнадзора или его заместителем.</w:t>
      </w:r>
    </w:p>
    <w:p w:rsidR="00C43D5C" w:rsidRPr="00C43D5C" w:rsidRDefault="00C43D5C">
      <w:pPr>
        <w:pStyle w:val="ConsPlusNormal"/>
        <w:spacing w:before="220"/>
        <w:ind w:firstLine="540"/>
        <w:jc w:val="both"/>
      </w:pPr>
      <w:r w:rsidRPr="00C43D5C">
        <w:t>Направление (вручение) застройщику или техническому заказчику программы проведения проверок с внесенными изменениями осуществляется с учетом положений пункта 42 настоящего Административного регламента.</w:t>
      </w:r>
    </w:p>
    <w:p w:rsidR="00C43D5C" w:rsidRPr="00C43D5C" w:rsidRDefault="00C43D5C">
      <w:pPr>
        <w:pStyle w:val="ConsPlusNormal"/>
        <w:jc w:val="both"/>
      </w:pPr>
      <w:r w:rsidRPr="00C43D5C">
        <w:t>(п. 44 в ред. Приказа Ростехнадзора от 22.12.2015 N 526)</w:t>
      </w:r>
    </w:p>
    <w:p w:rsidR="00C43D5C" w:rsidRPr="00C43D5C" w:rsidRDefault="00C43D5C">
      <w:pPr>
        <w:pStyle w:val="ConsPlusNormal"/>
        <w:spacing w:before="220"/>
        <w:ind w:firstLine="540"/>
        <w:jc w:val="both"/>
      </w:pPr>
      <w:r w:rsidRPr="00C43D5C">
        <w:t>45. Планирование мероприятий по контролю осуществляется в порядке, установленном руководителем Ростехнадзора.</w:t>
      </w:r>
    </w:p>
    <w:p w:rsidR="00C43D5C" w:rsidRPr="00C43D5C" w:rsidRDefault="00C43D5C">
      <w:pPr>
        <w:pStyle w:val="ConsPlusNormal"/>
        <w:spacing w:before="220"/>
        <w:ind w:firstLine="540"/>
        <w:jc w:val="both"/>
      </w:pPr>
      <w:r w:rsidRPr="00C43D5C">
        <w:t>46. Проверки проводятся без формирования ежегодного плана проведения плановых проверок.</w:t>
      </w:r>
    </w:p>
    <w:p w:rsidR="00C43D5C" w:rsidRPr="00C43D5C" w:rsidRDefault="00C43D5C">
      <w:pPr>
        <w:pStyle w:val="ConsPlusNormal"/>
        <w:spacing w:before="220"/>
        <w:ind w:firstLine="540"/>
        <w:jc w:val="both"/>
      </w:pPr>
      <w:r w:rsidRPr="00C43D5C">
        <w:t>47. Утратил силу. - Приказ Ростехнадзора от 22.12.2015 N 526.</w:t>
      </w:r>
    </w:p>
    <w:p w:rsidR="00C43D5C" w:rsidRPr="00C43D5C" w:rsidRDefault="00C43D5C">
      <w:pPr>
        <w:pStyle w:val="ConsPlusNormal"/>
        <w:spacing w:before="220"/>
        <w:ind w:firstLine="540"/>
        <w:jc w:val="both"/>
      </w:pPr>
      <w:r w:rsidRPr="00C43D5C">
        <w:t>48. Месячный план работы структурного подразделения Ростехнадзора должен предусматривать:</w:t>
      </w:r>
    </w:p>
    <w:p w:rsidR="00C43D5C" w:rsidRPr="00C43D5C" w:rsidRDefault="00C43D5C">
      <w:pPr>
        <w:pStyle w:val="ConsPlusNormal"/>
        <w:spacing w:before="220"/>
        <w:ind w:firstLine="540"/>
        <w:jc w:val="both"/>
      </w:pPr>
      <w:r w:rsidRPr="00C43D5C">
        <w:t>а) осуществление мероприятий по государственному строительному надзору, предусмотренных планом работы Ростехнадзора (территориального органа), касающиеся деятельности отдела;</w:t>
      </w:r>
    </w:p>
    <w:p w:rsidR="00C43D5C" w:rsidRPr="00C43D5C" w:rsidRDefault="00C43D5C">
      <w:pPr>
        <w:pStyle w:val="ConsPlusNormal"/>
        <w:spacing w:before="220"/>
        <w:ind w:firstLine="540"/>
        <w:jc w:val="both"/>
      </w:pPr>
      <w:r w:rsidRPr="00C43D5C">
        <w:t>б) график проведения проверок поднадзорных объектов капитального строительства в установленной сфере ответственности;</w:t>
      </w:r>
    </w:p>
    <w:p w:rsidR="00C43D5C" w:rsidRPr="00C43D5C" w:rsidRDefault="00C43D5C">
      <w:pPr>
        <w:pStyle w:val="ConsPlusNormal"/>
        <w:spacing w:before="220"/>
        <w:ind w:firstLine="540"/>
        <w:jc w:val="both"/>
      </w:pPr>
      <w:r w:rsidRPr="00C43D5C">
        <w:t>в) анализ состояния безопасности, травматизма и аварийности на поднадзорных отделу объектах;</w:t>
      </w:r>
    </w:p>
    <w:p w:rsidR="00C43D5C" w:rsidRPr="00C43D5C" w:rsidRDefault="00C43D5C">
      <w:pPr>
        <w:pStyle w:val="ConsPlusNormal"/>
        <w:spacing w:before="220"/>
        <w:ind w:firstLine="540"/>
        <w:jc w:val="both"/>
      </w:pPr>
      <w:r w:rsidRPr="00C43D5C">
        <w:t>г) заслушивание сообщений технических заказчиков, застройщиков, лиц, осуществляющих строительство, об обеспечении безопасности на объектах капитального строительства;</w:t>
      </w:r>
    </w:p>
    <w:p w:rsidR="00C43D5C" w:rsidRPr="00C43D5C" w:rsidRDefault="00C43D5C">
      <w:pPr>
        <w:pStyle w:val="ConsPlusNormal"/>
        <w:spacing w:before="220"/>
        <w:ind w:firstLine="540"/>
        <w:jc w:val="both"/>
      </w:pPr>
      <w:r w:rsidRPr="00C43D5C">
        <w:t>д) рассмотрение обращений граждан и другой входящей документации.</w:t>
      </w:r>
    </w:p>
    <w:p w:rsidR="00C43D5C" w:rsidRPr="00C43D5C" w:rsidRDefault="00C43D5C">
      <w:pPr>
        <w:pStyle w:val="ConsPlusNormal"/>
        <w:spacing w:before="220"/>
        <w:ind w:firstLine="540"/>
        <w:jc w:val="both"/>
      </w:pPr>
      <w:r w:rsidRPr="00C43D5C">
        <w:t>49. Проверки проводятся должностным лицом (должностными лицами) Ростехнадзора, указанным (указанными) в пункте 4 настоящего Административного регламента, уполномоченным (уполномоченными) на основании соответствующего распоряжения (приказа) Ростехнадзора и от его имени осуществлять такой надзор (далее - должностное лицо органа государственного строительного надзора) в соответствии с программой проверок, а также в случаях, указанных в пункте 28 настоящего Административного регламента.</w:t>
      </w:r>
    </w:p>
    <w:p w:rsidR="00C43D5C" w:rsidRPr="00C43D5C" w:rsidRDefault="00C43D5C">
      <w:pPr>
        <w:pStyle w:val="ConsPlusNormal"/>
        <w:spacing w:before="220"/>
        <w:ind w:firstLine="540"/>
        <w:jc w:val="both"/>
      </w:pPr>
      <w:r w:rsidRPr="00C43D5C">
        <w:t>50. В месячный план работы государственного инспектора с учетом его должностных обязанностей включаются проводимые самостоятельно проверки объектов надзора, проверки, проводимые в составе группы. Кроме того, в месячный план включаются мероприятия, определяемые специализацией государственного инспектора, а также составление отчетов, справок и другой документации.</w:t>
      </w:r>
    </w:p>
    <w:p w:rsidR="00C43D5C" w:rsidRPr="00C43D5C" w:rsidRDefault="00C43D5C">
      <w:pPr>
        <w:pStyle w:val="ConsPlusNormal"/>
        <w:spacing w:before="220"/>
        <w:ind w:firstLine="540"/>
        <w:jc w:val="both"/>
      </w:pPr>
      <w:r w:rsidRPr="00C43D5C">
        <w:t xml:space="preserve">51. На проверки, проводимые старшими государственными инспекторами и государственными инспекторами, должно планироваться не менее 70% рабочего времени. В указанный срок включаются: подготовка (ознакомление с документами по объекту надзора, в том </w:t>
      </w:r>
      <w:r w:rsidRPr="00C43D5C">
        <w:lastRenderedPageBreak/>
        <w:t>числе с документами предыдущих проверок), проведение проверки, оформление результатов проверки, производство по делу об административном правонарушении, участие в судебных заседаниях по рассмотрению дел об административных правонарушениях и жалоб на решения государственных инспекторов, прием граждан, связанный с проведением проверок.</w:t>
      </w:r>
    </w:p>
    <w:p w:rsidR="00C43D5C" w:rsidRPr="00C43D5C" w:rsidRDefault="00C43D5C">
      <w:pPr>
        <w:pStyle w:val="ConsPlusNormal"/>
        <w:spacing w:before="220"/>
        <w:ind w:firstLine="540"/>
        <w:jc w:val="both"/>
      </w:pPr>
      <w:r w:rsidRPr="00C43D5C">
        <w:t>52. Планом работы отдела предусматривается 15 - 20% резерва рабочего времени на проведение инспекторским составом внеплановых работ, участие в работе комиссий по расследованию аварийных ситуаций на объектах капитального строительства, составление справок, выполнение анализа.</w:t>
      </w:r>
    </w:p>
    <w:p w:rsidR="00C43D5C" w:rsidRPr="00C43D5C" w:rsidRDefault="00C43D5C">
      <w:pPr>
        <w:pStyle w:val="ConsPlusNormal"/>
        <w:spacing w:before="220"/>
        <w:ind w:firstLine="540"/>
        <w:jc w:val="both"/>
      </w:pPr>
      <w:r w:rsidRPr="00C43D5C">
        <w:t>53. Результаты проверок анализируются в структурных подразделениях центрального аппарата Ростехнадзора, его территориальных органах для организации и осуществления государственного строительного надзора, а также в целях предупреждения, выявления и пресечения нарушений соответствия выполняемых в процессе строительства, реконструкции объектов капитального строительства работ требованиям технических регламентов, иных нормативных правовых актов и проектной документации.</w:t>
      </w:r>
    </w:p>
    <w:p w:rsidR="00C43D5C" w:rsidRPr="00C43D5C" w:rsidRDefault="00C43D5C">
      <w:pPr>
        <w:pStyle w:val="ConsPlusNormal"/>
        <w:spacing w:before="220"/>
        <w:ind w:firstLine="540"/>
        <w:jc w:val="both"/>
      </w:pPr>
      <w:r w:rsidRPr="00C43D5C">
        <w:t>54. Анализ результатов деятельности по осуществлению государственного строительного надзора осуществляется по результатам отчетности Ростехнадзора.</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Проведение проверок при исполнении государственной функции</w:t>
      </w:r>
    </w:p>
    <w:p w:rsidR="00C43D5C" w:rsidRPr="00C43D5C" w:rsidRDefault="00C43D5C">
      <w:pPr>
        <w:pStyle w:val="ConsPlusNormal"/>
        <w:ind w:firstLine="540"/>
        <w:jc w:val="both"/>
      </w:pPr>
    </w:p>
    <w:p w:rsidR="00C43D5C" w:rsidRPr="00C43D5C" w:rsidRDefault="00C43D5C">
      <w:pPr>
        <w:pStyle w:val="ConsPlusNormal"/>
        <w:ind w:firstLine="540"/>
        <w:jc w:val="both"/>
      </w:pPr>
      <w:r w:rsidRPr="00C43D5C">
        <w:t>55. Юридическим фактом для проведения мероприятия по контролю является наступление периода времени, в течение которого запланирована в календарном году проверка объекта надзора в соответствии с программой проведения проверок объекта капитального строительства, а также в случаях, указанных в пункте 28 настоящего Административного регламента.</w:t>
      </w:r>
    </w:p>
    <w:p w:rsidR="00C43D5C" w:rsidRPr="00C43D5C" w:rsidRDefault="00C43D5C">
      <w:pPr>
        <w:pStyle w:val="ConsPlusNormal"/>
        <w:spacing w:before="220"/>
        <w:ind w:firstLine="540"/>
        <w:jc w:val="both"/>
      </w:pPr>
      <w:r w:rsidRPr="00C43D5C">
        <w:t>56. Государственный строительный надзор осуществляется в форме проверок.</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57. Проверке соответствия выполняемых работ, применяемых строительных материалов в процессе строительства, реконструкции объекта капитального строительства и результатов таких работ требованиям технических регламентов, нормам и правилам, а также требованиям иных нормативных правовых актов и проектной документации подлежит соблюдение:</w:t>
      </w:r>
    </w:p>
    <w:p w:rsidR="00C43D5C" w:rsidRPr="00C43D5C" w:rsidRDefault="00C43D5C">
      <w:pPr>
        <w:pStyle w:val="ConsPlusNormal"/>
        <w:spacing w:before="220"/>
        <w:ind w:firstLine="540"/>
        <w:jc w:val="both"/>
      </w:pPr>
      <w:r w:rsidRPr="00C43D5C">
        <w:t>а) при строительстве - требований к осуществлению подготовки земельного участка и выполнению земляных работ, работ по монтажу фундаментов, конструкций подземной и надземной частей, сетей инженерно-технического обеспечения (в том числе внутренних и наружных сетей), инженерных систем и оборудования;</w:t>
      </w:r>
    </w:p>
    <w:p w:rsidR="00C43D5C" w:rsidRPr="00C43D5C" w:rsidRDefault="00C43D5C">
      <w:pPr>
        <w:pStyle w:val="ConsPlusNormal"/>
        <w:spacing w:before="220"/>
        <w:ind w:firstLine="540"/>
        <w:jc w:val="both"/>
      </w:pPr>
      <w:r w:rsidRPr="00C43D5C">
        <w:t>б) при реконструкции - требований к выполнению работ по подготовке объекта капитального строительства для реконструкции, работ по усилению и (или) монтажу фундамента и конструкций подземной и надземной частей, изменению параметров объекта капитального строительства, его частей, замене и (или) восстановлению несущих строительных конструкций объекта капитального строительства, а также требований к выполнению работ по изменению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43D5C" w:rsidRPr="00C43D5C" w:rsidRDefault="00C43D5C">
      <w:pPr>
        <w:pStyle w:val="ConsPlusNormal"/>
        <w:spacing w:before="220"/>
        <w:ind w:firstLine="540"/>
        <w:jc w:val="both"/>
      </w:pPr>
      <w:r w:rsidRPr="00C43D5C">
        <w:t xml:space="preserve">58. Государственный строительный надзор при строительстве, реконструкции объектов использования атомной энергии (в том числе ядерных установок, радиационных источников, пунктов хранения ядерных материалов и радиоактивных веществ, пунктов хранения радиоактивных отходов), опасных производственных объектов, гидротехнических сооружений осуществляется в комплексе с проверками и инспекциями, предусмотренными законами и иными </w:t>
      </w:r>
      <w:r w:rsidRPr="00C43D5C">
        <w:lastRenderedPageBreak/>
        <w:t>нормативными правовыми актами Российской Федерации, регулирующими отношения в сфере обеспечения безопасности указанных объектов.</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spacing w:before="220"/>
        <w:ind w:firstLine="540"/>
        <w:jc w:val="both"/>
      </w:pPr>
      <w:r w:rsidRPr="00C43D5C">
        <w:t>59. Проверки проводятся должностным лицом (должностными лицами) Ростехнадзора, уполномоченным (уполномоченными) на основании соответствующего распоряжения (приказа) руководителя Ростехнадзора (территориального органа Ростехнадзора) или лица, исполняющего его обязанности, заместителя руководителя, имеющего право издавать такое распоряжение (приказ) в соответствии с его полномочиями и распределением обязанностей. Распоряжение (приказ) на проведение проверки издается не позднее чем за 5 рабочих дней до начала проведения такой проверки.</w:t>
      </w:r>
    </w:p>
    <w:p w:rsidR="00C43D5C" w:rsidRPr="00C43D5C" w:rsidRDefault="00C43D5C">
      <w:pPr>
        <w:pStyle w:val="ConsPlusNormal"/>
        <w:spacing w:before="220"/>
        <w:ind w:firstLine="540"/>
        <w:jc w:val="both"/>
      </w:pPr>
      <w:r w:rsidRPr="00C43D5C">
        <w:t>Состав должностных лиц Ростехнадзора, уполномоченных на проведение конкретной проверки, определяется исходя из их компетенции с учетом перечня подлежащих проверке выполненных работ, сетей инженерно-технического обеспечения, инженерных сетей, оборудования и технических устройств.</w:t>
      </w:r>
    </w:p>
    <w:p w:rsidR="00C43D5C" w:rsidRPr="00C43D5C" w:rsidRDefault="00C43D5C">
      <w:pPr>
        <w:pStyle w:val="ConsPlusNormal"/>
        <w:spacing w:before="220"/>
        <w:ind w:firstLine="540"/>
        <w:jc w:val="both"/>
      </w:pPr>
      <w:r w:rsidRPr="00C43D5C">
        <w:t>В порядке, установленном Федеральным законом от 26 декабря 2008 г. N 294-ФЗ, к проведению проверки могут привлекаться эксперты и экспертные организации.</w:t>
      </w:r>
    </w:p>
    <w:p w:rsidR="00C43D5C" w:rsidRPr="00C43D5C" w:rsidRDefault="00C43D5C">
      <w:pPr>
        <w:pStyle w:val="ConsPlusNormal"/>
        <w:jc w:val="both"/>
      </w:pPr>
      <w:r w:rsidRPr="00C43D5C">
        <w:t>(п. 59 в ред. Приказа Ростехнадзора от 11.10.2017 N 419)</w:t>
      </w:r>
    </w:p>
    <w:p w:rsidR="00C43D5C" w:rsidRPr="00C43D5C" w:rsidRDefault="00C43D5C">
      <w:pPr>
        <w:pStyle w:val="ConsPlusNormal"/>
        <w:spacing w:before="220"/>
        <w:ind w:firstLine="540"/>
        <w:jc w:val="both"/>
      </w:pPr>
      <w:r w:rsidRPr="00C43D5C">
        <w:t>60. В тексте распоряжения (приказа) органа государственного строительного надзора должно содержаться:</w:t>
      </w:r>
    </w:p>
    <w:p w:rsidR="00C43D5C" w:rsidRPr="00C43D5C" w:rsidRDefault="00C43D5C">
      <w:pPr>
        <w:pStyle w:val="ConsPlusNormal"/>
        <w:spacing w:before="220"/>
        <w:ind w:firstLine="540"/>
        <w:jc w:val="both"/>
      </w:pPr>
      <w:r w:rsidRPr="00C43D5C">
        <w:t>1)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w:t>
      </w:r>
    </w:p>
    <w:p w:rsidR="00C43D5C" w:rsidRPr="00C43D5C" w:rsidRDefault="00C43D5C">
      <w:pPr>
        <w:pStyle w:val="ConsPlusNormal"/>
        <w:spacing w:before="220"/>
        <w:ind w:firstLine="540"/>
        <w:jc w:val="both"/>
      </w:pPr>
      <w:r w:rsidRPr="00C43D5C">
        <w:t>2) наименование органа государственного контроля (надзора) (Ростехнадзор или его территориальный орган), а также вид государственного контроля (надзора);</w:t>
      </w:r>
    </w:p>
    <w:p w:rsidR="00C43D5C" w:rsidRPr="00C43D5C" w:rsidRDefault="00C43D5C">
      <w:pPr>
        <w:pStyle w:val="ConsPlusNormal"/>
        <w:jc w:val="both"/>
      </w:pPr>
      <w:r w:rsidRPr="00C43D5C">
        <w:t>(пп. 2 в ред. Приказа Ростехнадзора от 09.10.2017 N 414)</w:t>
      </w:r>
    </w:p>
    <w:p w:rsidR="00C43D5C" w:rsidRPr="00C43D5C" w:rsidRDefault="00C43D5C">
      <w:pPr>
        <w:pStyle w:val="ConsPlusNormal"/>
        <w:spacing w:before="220"/>
        <w:ind w:firstLine="540"/>
        <w:jc w:val="both"/>
      </w:pPr>
      <w:r w:rsidRPr="00C43D5C">
        <w:t>3)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43D5C" w:rsidRPr="00C43D5C" w:rsidRDefault="00C43D5C">
      <w:pPr>
        <w:pStyle w:val="ConsPlusNormal"/>
        <w:spacing w:before="220"/>
        <w:ind w:firstLine="540"/>
        <w:jc w:val="both"/>
      </w:pPr>
      <w:r w:rsidRPr="00C43D5C">
        <w:t>4)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43D5C" w:rsidRPr="00C43D5C" w:rsidRDefault="00C43D5C">
      <w:pPr>
        <w:pStyle w:val="ConsPlusNormal"/>
        <w:spacing w:before="220"/>
        <w:ind w:firstLine="540"/>
        <w:jc w:val="both"/>
      </w:pPr>
      <w:r w:rsidRPr="00C43D5C">
        <w:t>5) цели, задачи, предмет проверки и срок ее проведения;</w:t>
      </w:r>
    </w:p>
    <w:p w:rsidR="00C43D5C" w:rsidRPr="00C43D5C" w:rsidRDefault="00C43D5C">
      <w:pPr>
        <w:pStyle w:val="ConsPlusNormal"/>
        <w:spacing w:before="220"/>
        <w:ind w:firstLine="540"/>
        <w:jc w:val="both"/>
      </w:pPr>
      <w:r w:rsidRPr="00C43D5C">
        <w:t>6)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43D5C" w:rsidRPr="00C43D5C" w:rsidRDefault="00C43D5C">
      <w:pPr>
        <w:pStyle w:val="ConsPlusNormal"/>
        <w:spacing w:before="220"/>
        <w:ind w:firstLine="540"/>
        <w:jc w:val="both"/>
      </w:pPr>
      <w:r w:rsidRPr="00C43D5C">
        <w:t>7) сроки проведения и перечень мероприятий по контролю, необходимых для достижения целей и задач проведения проверки;</w:t>
      </w:r>
    </w:p>
    <w:p w:rsidR="00C43D5C" w:rsidRPr="00C43D5C" w:rsidRDefault="00C43D5C">
      <w:pPr>
        <w:pStyle w:val="ConsPlusNormal"/>
        <w:spacing w:before="220"/>
        <w:ind w:firstLine="540"/>
        <w:jc w:val="both"/>
      </w:pPr>
      <w:r w:rsidRPr="00C43D5C">
        <w:t>8) перечень административных регламентов по осуществлению государственного контроля (надзора), осуществлению муниципального контроля;</w:t>
      </w:r>
    </w:p>
    <w:p w:rsidR="00C43D5C" w:rsidRPr="00C43D5C" w:rsidRDefault="00C43D5C">
      <w:pPr>
        <w:pStyle w:val="ConsPlusNormal"/>
        <w:spacing w:before="220"/>
        <w:ind w:firstLine="540"/>
        <w:jc w:val="both"/>
      </w:pPr>
      <w:r w:rsidRPr="00C43D5C">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43D5C" w:rsidRPr="00C43D5C" w:rsidRDefault="00C43D5C">
      <w:pPr>
        <w:pStyle w:val="ConsPlusNormal"/>
        <w:spacing w:before="220"/>
        <w:ind w:firstLine="540"/>
        <w:jc w:val="both"/>
      </w:pPr>
      <w:r w:rsidRPr="00C43D5C">
        <w:t>10) даты начала и окончания проведения проверки;</w:t>
      </w:r>
    </w:p>
    <w:p w:rsidR="00C43D5C" w:rsidRPr="00C43D5C" w:rsidRDefault="00C43D5C">
      <w:pPr>
        <w:pStyle w:val="ConsPlusNormal"/>
        <w:spacing w:before="220"/>
        <w:ind w:firstLine="540"/>
        <w:jc w:val="both"/>
      </w:pPr>
      <w:r w:rsidRPr="00C43D5C">
        <w:lastRenderedPageBreak/>
        <w:t>11)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 утвержденной приказом Минэкономразвития России от 30 апреля 2009 г. N 141.</w:t>
      </w:r>
    </w:p>
    <w:p w:rsidR="00C43D5C" w:rsidRPr="00C43D5C" w:rsidRDefault="00C43D5C">
      <w:pPr>
        <w:pStyle w:val="ConsPlusNormal"/>
        <w:jc w:val="both"/>
      </w:pPr>
      <w:r w:rsidRPr="00C43D5C">
        <w:t>(пп. 11 введен Приказом Ростехнадзора от 11.10.2017 N 419)</w:t>
      </w:r>
    </w:p>
    <w:p w:rsidR="00C43D5C" w:rsidRPr="00C43D5C" w:rsidRDefault="00C43D5C">
      <w:pPr>
        <w:pStyle w:val="ConsPlusNormal"/>
        <w:spacing w:before="220"/>
        <w:ind w:firstLine="540"/>
        <w:jc w:val="both"/>
      </w:pPr>
      <w:r w:rsidRPr="00C43D5C">
        <w:t>61. Утратил силу. - Приказ Ростехнадзора от 22.12.2015 N 526.</w:t>
      </w:r>
    </w:p>
    <w:p w:rsidR="00C43D5C" w:rsidRPr="00C43D5C" w:rsidRDefault="00C43D5C">
      <w:pPr>
        <w:pStyle w:val="ConsPlusNormal"/>
        <w:spacing w:before="220"/>
        <w:ind w:firstLine="540"/>
        <w:jc w:val="both"/>
      </w:pPr>
      <w:r w:rsidRPr="00C43D5C">
        <w:t>62. Проверки проводятся должностным лицом (должностными лицами) Ростехнадзора (территориального органа) в случаях, указанных в пункте 28 настоящего Административного регламента.</w:t>
      </w:r>
    </w:p>
    <w:p w:rsidR="00C43D5C" w:rsidRPr="00C43D5C" w:rsidRDefault="00C43D5C">
      <w:pPr>
        <w:pStyle w:val="ConsPlusNormal"/>
        <w:spacing w:before="220"/>
        <w:ind w:firstLine="540"/>
        <w:jc w:val="both"/>
      </w:pPr>
      <w:r w:rsidRPr="00C43D5C">
        <w:t>63. Должностные лица Ростехнадзора при проведении проверок осуществляют следующие полномочия:</w:t>
      </w:r>
    </w:p>
    <w:p w:rsidR="00C43D5C" w:rsidRPr="00C43D5C" w:rsidRDefault="00C43D5C">
      <w:pPr>
        <w:pStyle w:val="ConsPlusNormal"/>
        <w:spacing w:before="220"/>
        <w:ind w:firstLine="540"/>
        <w:jc w:val="both"/>
      </w:pPr>
      <w:r w:rsidRPr="00C43D5C">
        <w:t>а) беспрепятственно посещают объекты капитального строительства во время исполнения служебных обязанностей;</w:t>
      </w:r>
    </w:p>
    <w:p w:rsidR="00C43D5C" w:rsidRPr="00C43D5C" w:rsidRDefault="00C43D5C">
      <w:pPr>
        <w:pStyle w:val="ConsPlusNormal"/>
        <w:spacing w:before="220"/>
        <w:ind w:firstLine="540"/>
        <w:jc w:val="both"/>
      </w:pPr>
      <w:r w:rsidRPr="00C43D5C">
        <w:t>б) требуют от технического заказчика, застройщика или лиц, осуществляющих строительство, представления результатов выполненных работ, исполнительной документации, общие и (или) специальные журналы, акты освидетельствования работ, конструкций, участков сетей инженерно-технического обеспечения, образцы (пробы) применяемых строительных материалов;</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в) требуют от технического заказчика, застройщика или лиц, осуществляющих строительство, проведения обследований, испытаний, экспертиз выполненных работ и применяемых строительных материалов, если оно требуется при проведении строительного контроля;</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г) составляют по результатам проведенных проверок акты, на основании которых дают предписания об устранении выявленных нарушений;</w:t>
      </w:r>
    </w:p>
    <w:p w:rsidR="00C43D5C" w:rsidRPr="00C43D5C" w:rsidRDefault="00C43D5C">
      <w:pPr>
        <w:pStyle w:val="ConsPlusNormal"/>
        <w:spacing w:before="220"/>
        <w:ind w:firstLine="540"/>
        <w:jc w:val="both"/>
      </w:pPr>
      <w:r w:rsidRPr="00C43D5C">
        <w:t>д) вносят записи о результатах проведенных проверок в соответствующий раздел общего журнала работ;</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е) составляют протоколы об административных правонарушениях и (или) рассматривают дела об административных правонарушениях, применяют меры обеспечения производства по делам об административных правонарушениях в порядке и случаях, предусмотренных законодательством Российской Федерации;</w:t>
      </w:r>
    </w:p>
    <w:p w:rsidR="00C43D5C" w:rsidRPr="00C43D5C" w:rsidRDefault="00C43D5C">
      <w:pPr>
        <w:pStyle w:val="ConsPlusNormal"/>
        <w:spacing w:before="220"/>
        <w:ind w:firstLine="540"/>
        <w:jc w:val="both"/>
      </w:pPr>
      <w:r w:rsidRPr="00C43D5C">
        <w:t>ж) осуществляют иные полномочия, предусмотренные законодательством Российской Федерации.</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Проверки (выездные, документарные)</w:t>
      </w:r>
    </w:p>
    <w:p w:rsidR="00C43D5C" w:rsidRPr="00C43D5C" w:rsidRDefault="00C43D5C">
      <w:pPr>
        <w:pStyle w:val="ConsPlusNormal"/>
        <w:jc w:val="center"/>
      </w:pPr>
      <w:r w:rsidRPr="00C43D5C">
        <w:t>(в ред. Приказа Ростехнадзора от 22.12.2015 N 526)</w:t>
      </w:r>
    </w:p>
    <w:p w:rsidR="00C43D5C" w:rsidRPr="00C43D5C" w:rsidRDefault="00C43D5C">
      <w:pPr>
        <w:pStyle w:val="ConsPlusNormal"/>
        <w:ind w:firstLine="540"/>
        <w:jc w:val="both"/>
      </w:pPr>
    </w:p>
    <w:p w:rsidR="00C43D5C" w:rsidRPr="00C43D5C" w:rsidRDefault="00C43D5C">
      <w:pPr>
        <w:pStyle w:val="ConsPlusNormal"/>
        <w:ind w:firstLine="540"/>
        <w:jc w:val="both"/>
      </w:pPr>
      <w:r w:rsidRPr="00C43D5C">
        <w:t>64. Основаниями для проведения проверки являются:</w:t>
      </w:r>
    </w:p>
    <w:p w:rsidR="00C43D5C" w:rsidRPr="00C43D5C" w:rsidRDefault="00C43D5C">
      <w:pPr>
        <w:pStyle w:val="ConsPlusNormal"/>
        <w:spacing w:before="220"/>
        <w:ind w:firstLine="540"/>
        <w:jc w:val="both"/>
      </w:pPr>
      <w:bookmarkStart w:id="12" w:name="P468"/>
      <w:bookmarkEnd w:id="12"/>
      <w:r w:rsidRPr="00C43D5C">
        <w:t>1) извещение от застройщика (технического заказчика) или лиц, осуществляющих строительство, направленное в соответствии с частями 5 и 6 статьи 52 Градостроительного кодекса Российской Федерации, а также об устранении нарушений, об окончании строительства;</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spacing w:before="220"/>
        <w:ind w:firstLine="540"/>
        <w:jc w:val="both"/>
      </w:pPr>
      <w:bookmarkStart w:id="13" w:name="P470"/>
      <w:bookmarkEnd w:id="13"/>
      <w:r w:rsidRPr="00C43D5C">
        <w:t xml:space="preserve">2) обращения и заявления граждан, в том числе индивидуальных предпринимателей, </w:t>
      </w:r>
      <w:r w:rsidRPr="00C43D5C">
        <w:lastRenderedPageBreak/>
        <w:t>юридических лиц, включая извещения, направляемые лицами, осуществляющими строительство в соответствии с частью 3 статьи 53 Градостроительного кодекса Российской Федерации, информация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Градостроительного кодекса Российской Федерации,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C43D5C" w:rsidRPr="00C43D5C" w:rsidRDefault="00C43D5C">
      <w:pPr>
        <w:pStyle w:val="ConsPlusNormal"/>
        <w:spacing w:before="220"/>
        <w:ind w:firstLine="540"/>
        <w:jc w:val="both"/>
      </w:pPr>
      <w:bookmarkStart w:id="14" w:name="P471"/>
      <w:bookmarkEnd w:id="14"/>
      <w:r w:rsidRPr="00C43D5C">
        <w:t>3) обращения и заявления граждан, в том числе индивидуальных предпринимателей, юридических лиц, информация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случае, если такие объекты относятся к категории объектов, указанных в части 2 статьи 48.1 Градостроительного кодекса Российской Федерации) в нарушение законодательства Российской Федерации об участии в долевом строительстве многоквартирных домов и (или) иных объектов недвижимости;</w:t>
      </w:r>
    </w:p>
    <w:p w:rsidR="00C43D5C" w:rsidRPr="00C43D5C" w:rsidRDefault="00C43D5C">
      <w:pPr>
        <w:pStyle w:val="ConsPlusNormal"/>
        <w:spacing w:before="220"/>
        <w:ind w:firstLine="540"/>
        <w:jc w:val="both"/>
      </w:pPr>
      <w:bookmarkStart w:id="15" w:name="P472"/>
      <w:bookmarkEnd w:id="15"/>
      <w:r w:rsidRPr="00C43D5C">
        <w:t>4) наступление сроков проведения проверки, установленных программой проведения проверок, разрабатываемой в соответствии с пунктом 41 настоящего Административного регламента;</w:t>
      </w:r>
    </w:p>
    <w:p w:rsidR="00C43D5C" w:rsidRPr="00C43D5C" w:rsidRDefault="00C43D5C">
      <w:pPr>
        <w:pStyle w:val="ConsPlusNormal"/>
        <w:spacing w:before="220"/>
        <w:ind w:firstLine="540"/>
        <w:jc w:val="both"/>
      </w:pPr>
      <w:bookmarkStart w:id="16" w:name="P473"/>
      <w:bookmarkEnd w:id="16"/>
      <w:r w:rsidRPr="00C43D5C">
        <w:t>5)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C43D5C" w:rsidRPr="00C43D5C" w:rsidRDefault="00C43D5C">
      <w:pPr>
        <w:pStyle w:val="ConsPlusNormal"/>
        <w:spacing w:before="220"/>
        <w:ind w:firstLine="540"/>
        <w:jc w:val="both"/>
      </w:pPr>
      <w:bookmarkStart w:id="17" w:name="P474"/>
      <w:bookmarkEnd w:id="17"/>
      <w:r w:rsidRPr="00C43D5C">
        <w:t>6) наличие распоряжения (приказа)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проверки в рамках надзора за исполнением законов по поступившим в органы прокуратуры материалам и обращениям.</w:t>
      </w:r>
    </w:p>
    <w:p w:rsidR="00C43D5C" w:rsidRPr="00C43D5C" w:rsidRDefault="00C43D5C">
      <w:pPr>
        <w:pStyle w:val="ConsPlusNormal"/>
        <w:jc w:val="both"/>
      </w:pPr>
      <w:r w:rsidRPr="00C43D5C">
        <w:t>(п. 64 в ред. Приказа Ростехнадзора от 22.12.2015 N 526)</w:t>
      </w:r>
    </w:p>
    <w:p w:rsidR="00C43D5C" w:rsidRPr="00C43D5C" w:rsidRDefault="00C43D5C">
      <w:pPr>
        <w:pStyle w:val="ConsPlusNormal"/>
        <w:spacing w:before="220"/>
        <w:ind w:firstLine="540"/>
        <w:jc w:val="both"/>
      </w:pPr>
      <w:r w:rsidRPr="00C43D5C">
        <w:t>64.1. Проверки проводятся в форме выездных и документарных.</w:t>
      </w:r>
    </w:p>
    <w:p w:rsidR="00C43D5C" w:rsidRPr="00C43D5C" w:rsidRDefault="00C43D5C">
      <w:pPr>
        <w:pStyle w:val="ConsPlusNormal"/>
        <w:jc w:val="both"/>
      </w:pPr>
      <w:r w:rsidRPr="00C43D5C">
        <w:t>(п. 64.1 введен Приказом Ростехнадзора от 22.12.2015 N 526)</w:t>
      </w:r>
    </w:p>
    <w:p w:rsidR="00C43D5C" w:rsidRPr="00C43D5C" w:rsidRDefault="00C43D5C">
      <w:pPr>
        <w:pStyle w:val="ConsPlusNormal"/>
        <w:spacing w:before="220"/>
        <w:ind w:firstLine="540"/>
        <w:jc w:val="both"/>
      </w:pPr>
      <w:r w:rsidRPr="00C43D5C">
        <w:t>64.2. Организация документарной проверки осуществляется в порядке, установленном статьей 14 Федерального закона от 26 декабря 2008 г. N 294-ФЗ, и проводится по месту нахождения Ростехнадзора или его территориального органа.</w:t>
      </w:r>
    </w:p>
    <w:p w:rsidR="00C43D5C" w:rsidRPr="00C43D5C" w:rsidRDefault="00C43D5C">
      <w:pPr>
        <w:pStyle w:val="ConsPlusNormal"/>
        <w:jc w:val="both"/>
      </w:pPr>
      <w:r w:rsidRPr="00C43D5C">
        <w:t>(п. 64.2 введен Приказом Ростехнадзора от 22.12.2015 N 526)</w:t>
      </w:r>
    </w:p>
    <w:p w:rsidR="00C43D5C" w:rsidRPr="00C43D5C" w:rsidRDefault="00C43D5C">
      <w:pPr>
        <w:pStyle w:val="ConsPlusNormal"/>
        <w:spacing w:before="220"/>
        <w:ind w:firstLine="540"/>
        <w:jc w:val="both"/>
      </w:pPr>
      <w:r w:rsidRPr="00C43D5C">
        <w:t>64.3.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Ростехнадзора (его территориального органа).</w:t>
      </w:r>
    </w:p>
    <w:p w:rsidR="00C43D5C" w:rsidRPr="00C43D5C" w:rsidRDefault="00C43D5C">
      <w:pPr>
        <w:pStyle w:val="ConsPlusNormal"/>
        <w:jc w:val="both"/>
      </w:pPr>
      <w:r w:rsidRPr="00C43D5C">
        <w:t>(п. 64.3 введен Приказом Ростехнадзора от 22.12.2015 N 526)</w:t>
      </w:r>
    </w:p>
    <w:p w:rsidR="00C43D5C" w:rsidRPr="00C43D5C" w:rsidRDefault="00C43D5C">
      <w:pPr>
        <w:pStyle w:val="ConsPlusNormal"/>
        <w:spacing w:before="220"/>
        <w:ind w:firstLine="540"/>
        <w:jc w:val="both"/>
      </w:pPr>
      <w:r w:rsidRPr="00C43D5C">
        <w:t xml:space="preserve">64.4. 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w:t>
      </w:r>
      <w:r w:rsidRPr="00C43D5C">
        <w:lastRenderedPageBreak/>
        <w:t>сведениям, содержащимся в имеющихся у Ростехнадзора (его территориального органа) документах,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C43D5C" w:rsidRPr="00C43D5C" w:rsidRDefault="00C43D5C">
      <w:pPr>
        <w:pStyle w:val="ConsPlusNormal"/>
        <w:jc w:val="both"/>
      </w:pPr>
      <w:r w:rsidRPr="00C43D5C">
        <w:t>(п. 64.4 введен Приказом Ростехнадзора от 22.12.2015 N 526)</w:t>
      </w:r>
    </w:p>
    <w:p w:rsidR="00C43D5C" w:rsidRPr="00C43D5C" w:rsidRDefault="00C43D5C">
      <w:pPr>
        <w:pStyle w:val="ConsPlusNormal"/>
        <w:spacing w:before="220"/>
        <w:ind w:firstLine="540"/>
        <w:jc w:val="both"/>
      </w:pPr>
      <w:r w:rsidRPr="00C43D5C">
        <w:t>64.5. В случае, если после рассмотрения представленных пояснений и документов либо при отсутствии пояснений Ростехнадзор (его территориальный орган) установит признаки нарушения обязательных требований, должностные лица Ростехнадзора (территориального органа) вправе провести выездную проверку.</w:t>
      </w:r>
    </w:p>
    <w:p w:rsidR="00C43D5C" w:rsidRPr="00C43D5C" w:rsidRDefault="00C43D5C">
      <w:pPr>
        <w:pStyle w:val="ConsPlusNormal"/>
        <w:jc w:val="both"/>
      </w:pPr>
      <w:r w:rsidRPr="00C43D5C">
        <w:t>(п. 64.5 введен Приказом Ростехнадзора от 22.12.2015 N 526)</w:t>
      </w:r>
    </w:p>
    <w:p w:rsidR="00C43D5C" w:rsidRPr="00C43D5C" w:rsidRDefault="00C43D5C">
      <w:pPr>
        <w:pStyle w:val="ConsPlusNormal"/>
        <w:spacing w:before="220"/>
        <w:ind w:firstLine="540"/>
        <w:jc w:val="both"/>
      </w:pPr>
      <w:bookmarkStart w:id="18" w:name="P486"/>
      <w:bookmarkEnd w:id="18"/>
      <w:r w:rsidRPr="00C43D5C">
        <w:t>65. Выездные проверки проводятся по месту нахождения объекта капитального строительства и (или) деятельности лица, осуществляющего строительство.</w:t>
      </w:r>
    </w:p>
    <w:p w:rsidR="00C43D5C" w:rsidRPr="00C43D5C" w:rsidRDefault="00C43D5C">
      <w:pPr>
        <w:pStyle w:val="ConsPlusNormal"/>
        <w:spacing w:before="220"/>
        <w:ind w:firstLine="540"/>
        <w:jc w:val="both"/>
      </w:pPr>
      <w:r w:rsidRPr="00C43D5C">
        <w:t>65.1. В случае, если основанием для проведения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контроль исполнения ранее выданного предписания.</w:t>
      </w:r>
    </w:p>
    <w:p w:rsidR="00C43D5C" w:rsidRPr="00C43D5C" w:rsidRDefault="00C43D5C">
      <w:pPr>
        <w:pStyle w:val="ConsPlusNormal"/>
        <w:jc w:val="both"/>
      </w:pPr>
      <w:r w:rsidRPr="00C43D5C">
        <w:t>(п. 65.1 введен Приказом Ростехнадзора от 22.12.2015 N 526)</w:t>
      </w:r>
    </w:p>
    <w:p w:rsidR="00C43D5C" w:rsidRPr="00C43D5C" w:rsidRDefault="00C43D5C">
      <w:pPr>
        <w:pStyle w:val="ConsPlusNormal"/>
        <w:spacing w:before="220"/>
        <w:ind w:firstLine="540"/>
        <w:jc w:val="both"/>
      </w:pPr>
      <w:r w:rsidRPr="00C43D5C">
        <w:t>66. На каждую проверку готовится распоряжение (приказ) руководителя, заместителя руководителя Ростехнадзора (территориального органа Ростехнадзора).</w:t>
      </w:r>
    </w:p>
    <w:p w:rsidR="00C43D5C" w:rsidRPr="00C43D5C" w:rsidRDefault="00C43D5C">
      <w:pPr>
        <w:pStyle w:val="ConsPlusNormal"/>
        <w:spacing w:before="220"/>
        <w:ind w:firstLine="540"/>
        <w:jc w:val="both"/>
      </w:pPr>
      <w:bookmarkStart w:id="19" w:name="P490"/>
      <w:bookmarkEnd w:id="19"/>
      <w:r w:rsidRPr="00C43D5C">
        <w:t>67. О проведении проверки по основанию, указанному в подпункте 4 пункта 64 настоящего Административного регламента, юридическое лицо, индивидуальный предприниматель уведомляются должностным лицом Ростехнадзора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Ростехнадзора (территориального органа Ростехнадзора) о начале проведения проверки заказным почтовым отправлением с уведомлением о вручении или иным доступным способом.</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spacing w:before="220"/>
        <w:ind w:firstLine="540"/>
        <w:jc w:val="both"/>
      </w:pPr>
      <w:bookmarkStart w:id="20" w:name="P492"/>
      <w:bookmarkEnd w:id="20"/>
      <w:r w:rsidRPr="00C43D5C">
        <w:t>68. О проведении проверки по основаниям, указанным в подпунктах 1, 3, 5 и 6 пункта 64 настоящего Административного регламента, юридическое лицо, индивидуальный предприниматель уведомляются должностным лицом Ростехнадзора не менее чем за двадцать четыре часа до начала ее проведения любым доступным способом.</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spacing w:before="220"/>
        <w:ind w:firstLine="540"/>
        <w:jc w:val="both"/>
      </w:pPr>
      <w:bookmarkStart w:id="21" w:name="P494"/>
      <w:bookmarkEnd w:id="21"/>
      <w:r w:rsidRPr="00C43D5C">
        <w:t>69. Предварительное уведомление юридического лица, индивидуального предпринимателя о проведении выездной проверки по основанию, указанному в подпункте 2 пункта 64 настоящего Административного регламента, не требуется.</w:t>
      </w:r>
    </w:p>
    <w:p w:rsidR="00C43D5C" w:rsidRPr="00C43D5C" w:rsidRDefault="00C43D5C">
      <w:pPr>
        <w:pStyle w:val="ConsPlusNormal"/>
        <w:spacing w:before="220"/>
        <w:ind w:firstLine="540"/>
        <w:jc w:val="both"/>
      </w:pPr>
      <w:r w:rsidRPr="00C43D5C">
        <w:t>70. В случае проведения проверки членов саморегулируемой организации должностное лицо Ростехнадзора обязано направить уведомление о проведении проверки индивидуального предпринимателя или юридического лица, являющегося членом саморегулируемой организации (приложение N 6 к приказу Ростехнадзора от 26 декабря 2006 г. N 1129).</w:t>
      </w:r>
    </w:p>
    <w:p w:rsidR="00C43D5C" w:rsidRPr="00C43D5C" w:rsidRDefault="00C43D5C">
      <w:pPr>
        <w:pStyle w:val="ConsPlusNormal"/>
        <w:jc w:val="both"/>
      </w:pPr>
      <w:r w:rsidRPr="00C43D5C">
        <w:t>(п. 70 в ред. Приказа Ростехнадзора от 22.12.2015 N 526)</w:t>
      </w:r>
    </w:p>
    <w:p w:rsidR="00C43D5C" w:rsidRPr="00C43D5C" w:rsidRDefault="00C43D5C">
      <w:pPr>
        <w:pStyle w:val="ConsPlusNormal"/>
        <w:spacing w:before="220"/>
        <w:ind w:firstLine="540"/>
        <w:jc w:val="both"/>
      </w:pPr>
      <w:bookmarkStart w:id="22" w:name="P497"/>
      <w:bookmarkEnd w:id="22"/>
      <w:r w:rsidRPr="00C43D5C">
        <w:t>71. Обращения и заявления, не позволяющие установить лицо, обратившееся в Ростехнадзор, а также обращения и заявления, не содержащие сведений о фактах, указанных в подпункте 2 пункта 64 настоящего Административного регламента, не могут служить основанием для проведения проверки.</w:t>
      </w:r>
    </w:p>
    <w:p w:rsidR="00C43D5C" w:rsidRPr="00C43D5C" w:rsidRDefault="00C43D5C">
      <w:pPr>
        <w:pStyle w:val="ConsPlusNormal"/>
        <w:spacing w:before="220"/>
        <w:ind w:firstLine="540"/>
        <w:jc w:val="both"/>
      </w:pPr>
      <w:bookmarkStart w:id="23" w:name="P498"/>
      <w:bookmarkEnd w:id="23"/>
      <w:r w:rsidRPr="00C43D5C">
        <w:t xml:space="preserve">72. Ростехнадзор вправе приступить к проведению выездной проверки по основанию, указанному в подпункте 2 пункта 64 настоящего Административного регламента, </w:t>
      </w:r>
      <w:r w:rsidRPr="00C43D5C">
        <w:lastRenderedPageBreak/>
        <w:t>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12 Федерального закона N 294-ФЗ, в органы прокуратуры в течение двадцати четырех часов.</w:t>
      </w:r>
    </w:p>
    <w:p w:rsidR="00C43D5C" w:rsidRPr="00C43D5C" w:rsidRDefault="00C43D5C">
      <w:pPr>
        <w:pStyle w:val="ConsPlusNormal"/>
        <w:spacing w:before="220"/>
        <w:ind w:firstLine="540"/>
        <w:jc w:val="both"/>
      </w:pPr>
      <w:r w:rsidRPr="00C43D5C">
        <w:t>73. Началом проверки является момент предъявления должностным лицом (должностными лицами) Ростехнадзора, ее осуществляющим (осуществляющими), руководителю или иному уполномоченному представителю юридического лица, индивидуальному предпринимателю (застройщику либо техническому заказчику) либо их представителям копии распоряжения (приказа), одновременно с предъявлением служебного удостоверения.</w:t>
      </w:r>
    </w:p>
    <w:p w:rsidR="00C43D5C" w:rsidRPr="00C43D5C" w:rsidRDefault="00C43D5C">
      <w:pPr>
        <w:pStyle w:val="ConsPlusNormal"/>
        <w:spacing w:before="220"/>
        <w:ind w:firstLine="540"/>
        <w:jc w:val="both"/>
      </w:pPr>
      <w:r w:rsidRPr="00C43D5C">
        <w:t>74. Проверка проводится должностным лицом (лицами), которое (которые) указано (указаны) в распоряжении (приказе).</w:t>
      </w:r>
    </w:p>
    <w:p w:rsidR="00C43D5C" w:rsidRPr="00C43D5C" w:rsidRDefault="00C43D5C">
      <w:pPr>
        <w:pStyle w:val="ConsPlusNormal"/>
        <w:spacing w:before="220"/>
        <w:ind w:firstLine="540"/>
        <w:jc w:val="both"/>
      </w:pPr>
      <w:r w:rsidRPr="00C43D5C">
        <w:t>75. Замена лиц, участвующих в проверке в соответствии с приказом, изменение срока (дат начала и окончания) ее проведения, предмета или вида оформляются распоряжением (приказом) о внесении изменений в распоряжение (приказ) о проведении проверки.</w:t>
      </w:r>
    </w:p>
    <w:p w:rsidR="00C43D5C" w:rsidRPr="00C43D5C" w:rsidRDefault="00C43D5C">
      <w:pPr>
        <w:pStyle w:val="ConsPlusNormal"/>
        <w:spacing w:before="220"/>
        <w:ind w:firstLine="540"/>
        <w:jc w:val="both"/>
      </w:pPr>
      <w:r w:rsidRPr="00C43D5C">
        <w:t>76. При проведении проверки должностное лицо (лица) Ростехнадзора осуществляет (осуществляют) следующие действия:</w:t>
      </w:r>
    </w:p>
    <w:p w:rsidR="00C43D5C" w:rsidRPr="00C43D5C" w:rsidRDefault="00C43D5C">
      <w:pPr>
        <w:pStyle w:val="ConsPlusNormal"/>
        <w:spacing w:before="220"/>
        <w:ind w:firstLine="540"/>
        <w:jc w:val="both"/>
      </w:pPr>
      <w:bookmarkStart w:id="24" w:name="P503"/>
      <w:bookmarkEnd w:id="24"/>
      <w:r w:rsidRPr="00C43D5C">
        <w:t>а) рассматривает представленные застройщиком, техническим заказчиком, лицом, осуществляющим строительство, для проведения проверки документы, связанные с выполнением работ (включая отдельные работы, строительные конструкции, участки сетей инженерно-технического обеспечения), а также с применением строительных материалов (изделий);</w:t>
      </w:r>
    </w:p>
    <w:p w:rsidR="00C43D5C" w:rsidRPr="00C43D5C" w:rsidRDefault="00C43D5C">
      <w:pPr>
        <w:pStyle w:val="ConsPlusNormal"/>
        <w:spacing w:before="220"/>
        <w:ind w:firstLine="540"/>
        <w:jc w:val="both"/>
      </w:pPr>
      <w:bookmarkStart w:id="25" w:name="P504"/>
      <w:bookmarkEnd w:id="25"/>
      <w:r w:rsidRPr="00C43D5C">
        <w:t>б) проводит визуальный осмотр выполненных работ (включая отдельные выполненные работы, строительные конструкции, участки сетей инженерно-технического обеспечения) и примененных строительных материалов (изделий) (далее - выполненные работы);</w:t>
      </w:r>
    </w:p>
    <w:p w:rsidR="00C43D5C" w:rsidRPr="00C43D5C" w:rsidRDefault="00C43D5C">
      <w:pPr>
        <w:pStyle w:val="ConsPlusNormal"/>
        <w:spacing w:before="220"/>
        <w:ind w:firstLine="540"/>
        <w:jc w:val="both"/>
      </w:pPr>
      <w:r w:rsidRPr="00C43D5C">
        <w:t>в) оформляет результаты проведенной проверки выполненных работ в соответствии с пунктом 79 настоящего Административного регламента;</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г) в порядке и случаях, предусмотренных законодательством Российской Федерации об административных правонарушениях, осуществляет действия, направленные на привлечение к административной ответственности лиц, совершивших административные правонарушения.</w:t>
      </w:r>
    </w:p>
    <w:p w:rsidR="00C43D5C" w:rsidRPr="00C43D5C" w:rsidRDefault="00C43D5C">
      <w:pPr>
        <w:pStyle w:val="ConsPlusNormal"/>
        <w:spacing w:before="220"/>
        <w:ind w:firstLine="540"/>
        <w:jc w:val="both"/>
      </w:pPr>
      <w:r w:rsidRPr="00C43D5C">
        <w:t>Последовательность действий, предусмотренных подпунктами "а", "б" настоящего пункта, определяется должностным лицом самостоятельно.</w:t>
      </w:r>
    </w:p>
    <w:p w:rsidR="00C43D5C" w:rsidRPr="00C43D5C" w:rsidRDefault="00C43D5C">
      <w:pPr>
        <w:pStyle w:val="ConsPlusNormal"/>
        <w:spacing w:before="220"/>
        <w:ind w:firstLine="540"/>
        <w:jc w:val="both"/>
      </w:pPr>
      <w:r w:rsidRPr="00C43D5C">
        <w:t>76.1. При организации и проведении проверок в формах документарной и (или) выездной проверки должностными лицами Ростехнадзора (его территориального органа) при необходимости могут быть запрошены в рамках межведомственного информационного взаимодействия документы и (или) информация согласно приложению N 3 к настоящему Административному регламенту.</w:t>
      </w:r>
    </w:p>
    <w:p w:rsidR="00C43D5C" w:rsidRPr="00C43D5C" w:rsidRDefault="00C43D5C">
      <w:pPr>
        <w:pStyle w:val="ConsPlusNormal"/>
        <w:jc w:val="both"/>
      </w:pPr>
      <w:r w:rsidRPr="00C43D5C">
        <w:t>(п. 76.1 введен Приказом Ростехнадзора от 09.10.2017 N 414)</w:t>
      </w:r>
    </w:p>
    <w:p w:rsidR="00C43D5C" w:rsidRPr="00C43D5C" w:rsidRDefault="00C43D5C">
      <w:pPr>
        <w:pStyle w:val="ConsPlusNormal"/>
        <w:spacing w:before="220"/>
        <w:ind w:firstLine="540"/>
        <w:jc w:val="both"/>
      </w:pPr>
      <w:r w:rsidRPr="00C43D5C">
        <w:t>77. Должностное лицо Ростехнадзора в соответствии с подпунктом "а" пункта 76 настоящего Административного регламента проверяет следующие документы, в том числе:</w:t>
      </w:r>
    </w:p>
    <w:p w:rsidR="00C43D5C" w:rsidRPr="00C43D5C" w:rsidRDefault="00C43D5C">
      <w:pPr>
        <w:pStyle w:val="ConsPlusNormal"/>
        <w:spacing w:before="220"/>
        <w:ind w:firstLine="540"/>
        <w:jc w:val="both"/>
      </w:pPr>
      <w:r w:rsidRPr="00C43D5C">
        <w:t>а) общий и специальные журналы, в которых ведется учет выполнения работ;</w:t>
      </w:r>
    </w:p>
    <w:p w:rsidR="00C43D5C" w:rsidRPr="00C43D5C" w:rsidRDefault="00C43D5C">
      <w:pPr>
        <w:pStyle w:val="ConsPlusNormal"/>
        <w:jc w:val="both"/>
      </w:pPr>
      <w:r w:rsidRPr="00C43D5C">
        <w:t>(в ред. Приказов Ростехнадзора от 22.12.2015 N 526, от 11.10.2017 N 419)</w:t>
      </w:r>
    </w:p>
    <w:p w:rsidR="00C43D5C" w:rsidRPr="00C43D5C" w:rsidRDefault="00C43D5C">
      <w:pPr>
        <w:pStyle w:val="ConsPlusNormal"/>
        <w:spacing w:before="220"/>
        <w:ind w:firstLine="540"/>
        <w:jc w:val="both"/>
      </w:pPr>
      <w:r w:rsidRPr="00C43D5C">
        <w:t xml:space="preserve">б) исполнительную документацию, в том числе акты освидетельствования работ, конструкций, участков сетей инженерно-технического обеспечения, оказывающих влияние на безопасность, контроль за выполнением которых не может быть проведен после выполнения </w:t>
      </w:r>
      <w:r w:rsidRPr="00C43D5C">
        <w:lastRenderedPageBreak/>
        <w:t>других работ, а также без разборки или повреждения строительных конструкций и участков сетей инженерно-технического обеспечения;</w:t>
      </w:r>
    </w:p>
    <w:p w:rsidR="00C43D5C" w:rsidRPr="00C43D5C" w:rsidRDefault="00C43D5C">
      <w:pPr>
        <w:pStyle w:val="ConsPlusNormal"/>
        <w:spacing w:before="220"/>
        <w:ind w:firstLine="540"/>
        <w:jc w:val="both"/>
      </w:pPr>
      <w:r w:rsidRPr="00C43D5C">
        <w:t>в) акты, составленные по результатам контрольных мероприятий, проводимых в рамках строительного контроля, и акты об устранении нарушений (недостатков) применительно к выполненным работам, выявленных ранее при проведении строительного контроля и осуществлении государственного строительного надзора;</w:t>
      </w:r>
    </w:p>
    <w:p w:rsidR="00C43D5C" w:rsidRPr="00C43D5C" w:rsidRDefault="00C43D5C">
      <w:pPr>
        <w:pStyle w:val="ConsPlusNormal"/>
        <w:jc w:val="both"/>
      </w:pPr>
      <w:r w:rsidRPr="00C43D5C">
        <w:t>(пп. "в" в ред. Приказа Ростехнадзора от 22.12.2015 N 526)</w:t>
      </w:r>
    </w:p>
    <w:p w:rsidR="00C43D5C" w:rsidRPr="00C43D5C" w:rsidRDefault="00C43D5C">
      <w:pPr>
        <w:pStyle w:val="ConsPlusNormal"/>
        <w:spacing w:before="220"/>
        <w:ind w:firstLine="540"/>
        <w:jc w:val="both"/>
      </w:pPr>
      <w:r w:rsidRPr="00C43D5C">
        <w:t>г) результаты экспертиз, обследований, лабораторных и иных испытаний выполненных работ, проведенных в процессе строительного контроля;</w:t>
      </w:r>
    </w:p>
    <w:p w:rsidR="00C43D5C" w:rsidRPr="00C43D5C" w:rsidRDefault="00C43D5C">
      <w:pPr>
        <w:pStyle w:val="ConsPlusNormal"/>
        <w:spacing w:before="220"/>
        <w:ind w:firstLine="540"/>
        <w:jc w:val="both"/>
      </w:pPr>
      <w:r w:rsidRPr="00C43D5C">
        <w:t>д) документы, подтверждающие проведение контроля за качеством применяемых строительных материалов;</w:t>
      </w:r>
    </w:p>
    <w:p w:rsidR="00C43D5C" w:rsidRPr="00C43D5C" w:rsidRDefault="00C43D5C">
      <w:pPr>
        <w:pStyle w:val="ConsPlusNormal"/>
        <w:spacing w:before="220"/>
        <w:ind w:firstLine="540"/>
        <w:jc w:val="both"/>
      </w:pPr>
      <w:r w:rsidRPr="00C43D5C">
        <w:t>е) документы, подтверждающие исполнение постановлений по делам об административных нарушениях и представлений об устранении причин и условий, способствовавших совершению административного правонарушения;</w:t>
      </w:r>
    </w:p>
    <w:p w:rsidR="00C43D5C" w:rsidRPr="00C43D5C" w:rsidRDefault="00C43D5C">
      <w:pPr>
        <w:pStyle w:val="ConsPlusNormal"/>
        <w:jc w:val="both"/>
      </w:pPr>
      <w:r w:rsidRPr="00C43D5C">
        <w:t>(пп. "е" в ред. Приказа Ростехнадзора от 11.10.2017 N 419)</w:t>
      </w:r>
    </w:p>
    <w:p w:rsidR="00C43D5C" w:rsidRPr="00C43D5C" w:rsidRDefault="00C43D5C">
      <w:pPr>
        <w:pStyle w:val="ConsPlusNormal"/>
        <w:spacing w:before="220"/>
        <w:ind w:firstLine="540"/>
        <w:jc w:val="both"/>
      </w:pPr>
      <w:r w:rsidRPr="00C43D5C">
        <w:t>ж) документы, подтверждающие членство в саморегулируемой организации, в случае выполнения работ по договорам строительного подряда, размер обязательств по которым составляет более 3 миллионов рублей;</w:t>
      </w:r>
    </w:p>
    <w:p w:rsidR="00C43D5C" w:rsidRPr="00C43D5C" w:rsidRDefault="00C43D5C">
      <w:pPr>
        <w:pStyle w:val="ConsPlusNormal"/>
        <w:jc w:val="both"/>
      </w:pPr>
      <w:r w:rsidRPr="00C43D5C">
        <w:t>(пп. "ж" введен Приказом Ростехнадзора от 11.10.2017 N 419)</w:t>
      </w:r>
    </w:p>
    <w:p w:rsidR="00C43D5C" w:rsidRPr="00C43D5C" w:rsidRDefault="00C43D5C">
      <w:pPr>
        <w:pStyle w:val="ConsPlusNormal"/>
        <w:spacing w:before="220"/>
        <w:ind w:firstLine="540"/>
        <w:jc w:val="both"/>
      </w:pPr>
      <w:r w:rsidRPr="00C43D5C">
        <w:t>з) документы, подтверждающие право осуществления работ по строительству, реконструкции объектов капитального строительства юридическими лицами, индивидуальными предпринимателями, не являющимися членами саморегулируемой организации, в случае, когда это предусмотрено законодательством Российской Федерации о градостроительной деятельности, в том числе договоров строительного подряда.</w:t>
      </w:r>
    </w:p>
    <w:p w:rsidR="00C43D5C" w:rsidRPr="00C43D5C" w:rsidRDefault="00C43D5C">
      <w:pPr>
        <w:pStyle w:val="ConsPlusNormal"/>
        <w:jc w:val="both"/>
      </w:pPr>
      <w:r w:rsidRPr="00C43D5C">
        <w:t>(пп. "з" введен Приказом Ростехнадзора от 11.10.2017 N 419)</w:t>
      </w:r>
    </w:p>
    <w:p w:rsidR="00C43D5C" w:rsidRPr="00C43D5C" w:rsidRDefault="00C43D5C">
      <w:pPr>
        <w:pStyle w:val="ConsPlusNormal"/>
        <w:spacing w:before="220"/>
        <w:ind w:firstLine="540"/>
        <w:jc w:val="both"/>
      </w:pPr>
      <w:r w:rsidRPr="00C43D5C">
        <w:t>78. Должностное лицо Ростехнадзора в соответствии с подпунктами "а" и "б" пункта 76 настоящего Административного регламента проверяет:</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spacing w:before="220"/>
        <w:ind w:firstLine="540"/>
        <w:jc w:val="both"/>
      </w:pPr>
      <w:r w:rsidRPr="00C43D5C">
        <w:t>а) соблюдение требований технических регламентов (норм и правил), иных нормативных правовых актов и проектной документации применительно к выполненным работам;</w:t>
      </w:r>
    </w:p>
    <w:p w:rsidR="00C43D5C" w:rsidRPr="00C43D5C" w:rsidRDefault="00C43D5C">
      <w:pPr>
        <w:pStyle w:val="ConsPlusNormal"/>
        <w:spacing w:before="220"/>
        <w:ind w:firstLine="540"/>
        <w:jc w:val="both"/>
      </w:pPr>
      <w:r w:rsidRPr="00C43D5C">
        <w:t>б) фактическое устранение нарушений (недостатков) применительно к выполненным работам, выявленных ранее при проведении строительного контроля и осуществлении государственного строительного надзора;</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в) соблюдение запрета приступать к выполнению работ до составления акта об устранении нарушений (недостатков), выявленных при проведении строительного контроля и осуществлении государственного строительного надзора.</w:t>
      </w:r>
    </w:p>
    <w:p w:rsidR="00C43D5C" w:rsidRPr="00C43D5C" w:rsidRDefault="00C43D5C">
      <w:pPr>
        <w:pStyle w:val="ConsPlusNormal"/>
        <w:spacing w:before="220"/>
        <w:ind w:firstLine="540"/>
        <w:jc w:val="both"/>
      </w:pPr>
      <w:bookmarkStart w:id="26" w:name="P531"/>
      <w:bookmarkEnd w:id="26"/>
      <w:r w:rsidRPr="00C43D5C">
        <w:t>79. По результатам проведенной проверки должностное лицо Ростехнадзора (его территориальных органов) составляет акт проверки в двух экземплярах по форме, установленной приказом Минэкономразвития России от 30 апреля 2009 г. N 141 с указанием места нахождения объекта капитального строительства, в отношении которого фактически проведены мероприятия по контролю, предмета и результатов проверки, документов, оформленных по результатам проверки.</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spacing w:before="220"/>
        <w:ind w:firstLine="540"/>
        <w:jc w:val="both"/>
      </w:pPr>
      <w:r w:rsidRPr="00C43D5C">
        <w:lastRenderedPageBreak/>
        <w:t>В акте указываются конкретные виды нарушений со ссылками на статьи (пункты, части статей) нормативных правовых актов, технических регламентов, листы (страницы) проектной документации, требования которых были нарушены.</w:t>
      </w:r>
    </w:p>
    <w:p w:rsidR="00C43D5C" w:rsidRPr="00C43D5C" w:rsidRDefault="00C43D5C">
      <w:pPr>
        <w:pStyle w:val="ConsPlusNormal"/>
        <w:spacing w:before="220"/>
        <w:ind w:firstLine="540"/>
        <w:jc w:val="both"/>
      </w:pPr>
      <w:r w:rsidRPr="00C43D5C">
        <w:t>В случае выявления отсутствия утвержденной проектной документации или ее несоответствия обязательным требованиям проверка выполняемых работ и применяемых строительных материалов осуществляется на соответствие обязательным требованиям.</w:t>
      </w:r>
    </w:p>
    <w:p w:rsidR="00C43D5C" w:rsidRPr="00C43D5C" w:rsidRDefault="00C43D5C">
      <w:pPr>
        <w:pStyle w:val="ConsPlusNormal"/>
        <w:spacing w:before="220"/>
        <w:ind w:firstLine="540"/>
        <w:jc w:val="both"/>
      </w:pPr>
      <w:r w:rsidRPr="00C43D5C">
        <w:t>При выявлении в результате проведенной проверки нарушений акт проверки является основанием для выдачи техническому заказчику, застройщику, лицу, осуществляющему строительство, предписания об устранении нарушений при строительстве, реконструкции объекта капитального строительства (приложение N 7 к приказу Ростехнадзора от 26 декабря 2006 г. N 1129).</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jc w:val="both"/>
      </w:pPr>
      <w:r w:rsidRPr="00C43D5C">
        <w:t>(п. 79 в ред. Приказа Ростехнадзора от 22.12.2015 N 526)</w:t>
      </w:r>
    </w:p>
    <w:p w:rsidR="00C43D5C" w:rsidRPr="00C43D5C" w:rsidRDefault="00C43D5C">
      <w:pPr>
        <w:pStyle w:val="ConsPlusNormal"/>
        <w:spacing w:before="220"/>
        <w:ind w:firstLine="540"/>
        <w:jc w:val="both"/>
      </w:pPr>
      <w:r w:rsidRPr="00C43D5C">
        <w:t>80. К акту прилагаются акты об отборе образцов (проб) строительных материалов, строительных конструкций, протоколы (заключения) проведенных исследований (испытаний) и экспертиз, объяснения должностных лиц, работников, на которых возлагается ответственность за нарушение требований, и другие документы или их копии, связанные с результатами проверки.</w:t>
      </w:r>
    </w:p>
    <w:p w:rsidR="00C43D5C" w:rsidRPr="00C43D5C" w:rsidRDefault="00C43D5C">
      <w:pPr>
        <w:pStyle w:val="ConsPlusNormal"/>
        <w:spacing w:before="220"/>
        <w:ind w:firstLine="540"/>
        <w:jc w:val="both"/>
      </w:pPr>
      <w:r w:rsidRPr="00C43D5C">
        <w:t>81. Первый экземпляр акта проверки с копиями приложений непосредственно после окончания проверки вручается (направляется) уполномоченному представителю технического заказчика или застройщика, лица, осуществляющего строительство. В случае отказа от получения на руки (подписания) документа представителем застройщика или технического заказчика, лица, осуществляющего строительство, документ направляется по почте заказным письмом с уведомлением (по адресу местонахождения организации).</w:t>
      </w:r>
    </w:p>
    <w:p w:rsidR="00C43D5C" w:rsidRPr="00C43D5C" w:rsidRDefault="00C43D5C">
      <w:pPr>
        <w:pStyle w:val="ConsPlusNormal"/>
        <w:spacing w:before="220"/>
        <w:ind w:firstLine="540"/>
        <w:jc w:val="both"/>
      </w:pPr>
      <w:r w:rsidRPr="00C43D5C">
        <w:t>82. Утратил силу. - Приказ Ростехнадзора от 22.12.2015 N 526.</w:t>
      </w:r>
    </w:p>
    <w:p w:rsidR="00C43D5C" w:rsidRPr="00C43D5C" w:rsidRDefault="00C43D5C">
      <w:pPr>
        <w:pStyle w:val="ConsPlusNormal"/>
        <w:spacing w:before="220"/>
        <w:ind w:firstLine="540"/>
        <w:jc w:val="both"/>
      </w:pPr>
      <w:r w:rsidRPr="00C43D5C">
        <w:t>83. Должностное лицо Ростехнадзора (его территориального органа) в соответствующем разделе общего журнала работ (в соответствии с требованиями подпункта 8.7 и приложения N 1 (раздел 7)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утвержденного приказом Ростехнадзора от 12 января 2007 г. N 7), а также в журнале учета проверок юридического лица (при его наличии) производит запись о проведенной проверке, содержащую сведения о наименовании территориального органа Ростехнадзора, проводившего проверку, дате, времени проведения проверки, правовых основаниях, целях, задачах и предмете проверки, выявленных нарушениях, составленных протоколах, административных правонарушениях и выданных предписаниях, а также указывает фамилию, имя, отчество, должность лица (лиц), осуществившего (осуществивших) проверку, и ставит подпись.</w:t>
      </w:r>
    </w:p>
    <w:p w:rsidR="00C43D5C" w:rsidRPr="00C43D5C" w:rsidRDefault="00C43D5C">
      <w:pPr>
        <w:pStyle w:val="ConsPlusNormal"/>
        <w:jc w:val="both"/>
      </w:pPr>
      <w:r w:rsidRPr="00C43D5C">
        <w:t>(п. 83 в ред. Приказа Ростехнадзора от 22.12.2015 N 526)</w:t>
      </w:r>
    </w:p>
    <w:p w:rsidR="00C43D5C" w:rsidRPr="00C43D5C" w:rsidRDefault="00C43D5C">
      <w:pPr>
        <w:pStyle w:val="ConsPlusNormal"/>
        <w:spacing w:before="220"/>
        <w:ind w:firstLine="540"/>
        <w:jc w:val="both"/>
      </w:pPr>
      <w:r w:rsidRPr="00C43D5C">
        <w:t>84. При предъявлении техническим заказчиком, застройщиком, лицом, осуществляющим строительство, в Ростехнадзор до вынесения им предписания об устранении выявленных нарушений доказательств, свидетельствующих о добровольном устранении (прекращении) нарушений, предписание не выносится.</w:t>
      </w:r>
    </w:p>
    <w:p w:rsidR="00C43D5C" w:rsidRPr="00C43D5C" w:rsidRDefault="00C43D5C">
      <w:pPr>
        <w:pStyle w:val="ConsPlusNormal"/>
        <w:spacing w:before="220"/>
        <w:ind w:firstLine="540"/>
        <w:jc w:val="both"/>
      </w:pPr>
      <w:r w:rsidRPr="00C43D5C">
        <w:t>85. Предписание выдается для устранения выявленных в ходе проверки нарушений, на основании акта проверки и составляется в двух экземплярах. Первый экземпляр предписания и акта проверки, а также копии указанных документов направляются (вручаются) техническому заказчику, застройщику, лицу, осуществляющему строительство. Второй экземпляр акта проверки и предписания, а также составленные либо полученные в процессе проведения проверки документы остаются в деле Ростехнадзора (территориального органа).</w:t>
      </w:r>
    </w:p>
    <w:p w:rsidR="00C43D5C" w:rsidRPr="00C43D5C" w:rsidRDefault="00C43D5C">
      <w:pPr>
        <w:pStyle w:val="ConsPlusNormal"/>
        <w:spacing w:before="220"/>
        <w:ind w:firstLine="540"/>
        <w:jc w:val="both"/>
      </w:pPr>
      <w:r w:rsidRPr="00C43D5C">
        <w:lastRenderedPageBreak/>
        <w:t>Документы направляются по почте заказным письмом с уведомлением (по адресу местонахождения организации) или вручаются уполномоченному представителю технического заказчика или застройщика, лица, осуществляющего строительство. В данном случае датой вручения акта проверки считается дата отметки о получении заказного почтового отправления согласно уведомлению о вручении.</w:t>
      </w:r>
    </w:p>
    <w:p w:rsidR="00C43D5C" w:rsidRPr="00C43D5C" w:rsidRDefault="00C43D5C">
      <w:pPr>
        <w:pStyle w:val="ConsPlusNormal"/>
        <w:spacing w:before="220"/>
        <w:ind w:firstLine="540"/>
        <w:jc w:val="both"/>
      </w:pPr>
      <w:r w:rsidRPr="00C43D5C">
        <w:t>86.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нарушений с учетом конструктивных и других особенностей объекта капитального строительства.</w:t>
      </w:r>
    </w:p>
    <w:p w:rsidR="00C43D5C" w:rsidRPr="00C43D5C" w:rsidRDefault="00C43D5C">
      <w:pPr>
        <w:pStyle w:val="ConsPlusNormal"/>
        <w:spacing w:before="220"/>
        <w:ind w:firstLine="540"/>
        <w:jc w:val="both"/>
      </w:pPr>
      <w:r w:rsidRPr="00C43D5C">
        <w:t>87. Предписание подлежит исполнению техническим заказчиком, застройщиком, лицом, осуществляющим строительство, в установленный в нем срок.</w:t>
      </w:r>
    </w:p>
    <w:p w:rsidR="00C43D5C" w:rsidRPr="00C43D5C" w:rsidRDefault="00C43D5C">
      <w:pPr>
        <w:pStyle w:val="ConsPlusNormal"/>
        <w:spacing w:before="220"/>
        <w:ind w:firstLine="540"/>
        <w:jc w:val="both"/>
      </w:pPr>
      <w:r w:rsidRPr="00C43D5C">
        <w:t>В исключительных случаях срок выполнения предписания может быть продлен органом государственного строительного надзора, выдавшим предписание, по письменному заявлению застройщика, технического заказчика, лица, осуществляющего строительство, с обоснованием необходимости продления срока.</w:t>
      </w:r>
    </w:p>
    <w:p w:rsidR="00C43D5C" w:rsidRPr="00C43D5C" w:rsidRDefault="00C43D5C">
      <w:pPr>
        <w:pStyle w:val="ConsPlusNormal"/>
        <w:spacing w:before="220"/>
        <w:ind w:firstLine="540"/>
        <w:jc w:val="both"/>
      </w:pPr>
      <w:r w:rsidRPr="00C43D5C">
        <w:t>88. Должностные лица Ростехнадзора (его территориальных органов) осуществляют контроль за исполнением ранее выданных предписаний.</w:t>
      </w:r>
    </w:p>
    <w:p w:rsidR="00C43D5C" w:rsidRPr="00C43D5C" w:rsidRDefault="00C43D5C">
      <w:pPr>
        <w:pStyle w:val="ConsPlusNormal"/>
        <w:spacing w:before="220"/>
        <w:ind w:firstLine="540"/>
        <w:jc w:val="both"/>
      </w:pPr>
      <w:r w:rsidRPr="00C43D5C">
        <w:t>Контроль за исполнением ранее выданных предписаний осуществляется в форме документарной и (или) выездной проверки в порядке, установленном статьями 11 и 12 Федерального закона N 294-ФЗ, после наступления сроков, установленных в предписании.</w:t>
      </w:r>
    </w:p>
    <w:p w:rsidR="00C43D5C" w:rsidRPr="00C43D5C" w:rsidRDefault="00C43D5C">
      <w:pPr>
        <w:pStyle w:val="ConsPlusNormal"/>
        <w:jc w:val="both"/>
      </w:pPr>
      <w:r w:rsidRPr="00C43D5C">
        <w:t>(п. 88 в ред. Приказа Ростехнадзора от 22.12.2015 N 526)</w:t>
      </w:r>
    </w:p>
    <w:p w:rsidR="00C43D5C" w:rsidRPr="00C43D5C" w:rsidRDefault="00C43D5C">
      <w:pPr>
        <w:pStyle w:val="ConsPlusNormal"/>
        <w:spacing w:before="220"/>
        <w:ind w:firstLine="540"/>
        <w:jc w:val="both"/>
      </w:pPr>
      <w:r w:rsidRPr="00C43D5C">
        <w:t>89. При выявлении в ходе проведения проверки действий (бездействия), за совершение которых предусмотрена административная ответственность, должностное лицо Ростехнадзора осуществляет полномочия в соответствии и в порядке, предусмотренном КоАП РФ.</w:t>
      </w:r>
    </w:p>
    <w:p w:rsidR="00C43D5C" w:rsidRPr="00C43D5C" w:rsidRDefault="00C43D5C">
      <w:pPr>
        <w:pStyle w:val="ConsPlusNormal"/>
        <w:spacing w:before="220"/>
        <w:ind w:firstLine="540"/>
        <w:jc w:val="both"/>
      </w:pPr>
      <w:r w:rsidRPr="00C43D5C">
        <w:t>90. В случае выявления должностным лицом Ростехнадзора при проведении проверки нарушений застройщиком или техническим заказчиком, лицами, осуществляющими строительство, иными лицами законодательства Российской Федерации, иных нормативных правовых актов, надзор за соблюдением которых не входит в полномочия органа государственного строительного надзора, материалы, свидетельствующие об указанных нарушениях, направляются в соответствующие органы государственной власти.</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91. В случае выявления нарушений членами саморегулируемой организации обязательных требований и законодательства Российской Федерации о градостроительной деятельности, должностные лица Ростехнадзора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C43D5C" w:rsidRPr="00C43D5C" w:rsidRDefault="00C43D5C">
      <w:pPr>
        <w:pStyle w:val="ConsPlusNormal"/>
        <w:spacing w:before="220"/>
        <w:ind w:firstLine="540"/>
        <w:jc w:val="both"/>
      </w:pPr>
      <w:r w:rsidRPr="00C43D5C">
        <w:t>92. Установление причин нарушения законодательства о градостроительной деятельности, повлекших причинение вреда жизни или здоровью физических лиц, имуществу физических или юридических лиц, осуществляется Ростехнадзором в порядке, предусмотренном статьей 62 Градостроительного кодекса Российской Федерации и Правилами установления федеральными органами исполнительной власти причин нарушения законодательства о градостроительной деятельности, утвержденными постановлением Правительства Российской Федерации от 20 ноября 2006 г. N 702.</w:t>
      </w:r>
    </w:p>
    <w:p w:rsidR="00C43D5C" w:rsidRPr="00C43D5C" w:rsidRDefault="00C43D5C">
      <w:pPr>
        <w:pStyle w:val="ConsPlusNormal"/>
        <w:spacing w:before="220"/>
        <w:ind w:firstLine="540"/>
        <w:jc w:val="both"/>
      </w:pPr>
      <w:r w:rsidRPr="00C43D5C">
        <w:t xml:space="preserve">93. После устранения выявленных нарушений застройщик, технический заказчик, лицо, осуществляющее строительство, направляют в орган государственного строительного надзора извещение об устранении нарушений при строительстве, реконструкции объекта капитального </w:t>
      </w:r>
      <w:r w:rsidRPr="00C43D5C">
        <w:lastRenderedPageBreak/>
        <w:t>строительства (приложение N 8 к приказу Ростехнадзора от 26 декабря 2006 г. N 1129).</w:t>
      </w:r>
    </w:p>
    <w:p w:rsidR="00C43D5C" w:rsidRPr="00C43D5C" w:rsidRDefault="00C43D5C">
      <w:pPr>
        <w:pStyle w:val="ConsPlusNormal"/>
        <w:jc w:val="both"/>
      </w:pPr>
      <w:r w:rsidRPr="00C43D5C">
        <w:t>(п. 93 в ред. Приказа Ростехнадзора от 22.12.2015 N 526)</w:t>
      </w:r>
    </w:p>
    <w:p w:rsidR="00C43D5C" w:rsidRPr="00C43D5C" w:rsidRDefault="00C43D5C">
      <w:pPr>
        <w:pStyle w:val="ConsPlusNormal"/>
        <w:spacing w:before="220"/>
        <w:ind w:firstLine="540"/>
        <w:jc w:val="both"/>
      </w:pPr>
      <w:r w:rsidRPr="00C43D5C">
        <w:t>94. Регистрация дел об административных правонарушениях, возбужденных и (или) рассмотренных должностными лицами органов Ростехнадзора, а также сведения об их движении регистрируются в журнале учета дел об административных правонарушениях и представлений об устранении причин и условий, способствовавших совершению административного правонарушения.</w:t>
      </w:r>
    </w:p>
    <w:p w:rsidR="00C43D5C" w:rsidRPr="00C43D5C" w:rsidRDefault="00C43D5C">
      <w:pPr>
        <w:pStyle w:val="ConsPlusNormal"/>
        <w:spacing w:before="220"/>
        <w:ind w:firstLine="540"/>
        <w:jc w:val="both"/>
      </w:pPr>
      <w:r w:rsidRPr="00C43D5C">
        <w:t>95. Решение об удовлетворении ходатайства и назначении нового срока исполнения предписания либо об изменении полностью или частично требований выданного предписания принимается руководителем (заместителем) руководителя территориального органа Ростехнадзора в срок не более 14 дней со дня его регистрации в делопроизводстве территориального органа Ростехнадзора.</w:t>
      </w:r>
    </w:p>
    <w:p w:rsidR="00C43D5C" w:rsidRPr="00C43D5C" w:rsidRDefault="00C43D5C">
      <w:pPr>
        <w:pStyle w:val="ConsPlusNormal"/>
        <w:spacing w:before="220"/>
        <w:ind w:firstLine="540"/>
        <w:jc w:val="both"/>
      </w:pPr>
      <w:r w:rsidRPr="00C43D5C">
        <w:t>96. В случае несогласия с принятым решением обжалование осуществляется в порядке, установленном законодательством Российской Федерации.</w:t>
      </w:r>
    </w:p>
    <w:p w:rsidR="00C43D5C" w:rsidRPr="00C43D5C" w:rsidRDefault="00C43D5C">
      <w:pPr>
        <w:pStyle w:val="ConsPlusNormal"/>
        <w:spacing w:before="220"/>
        <w:ind w:firstLine="540"/>
        <w:jc w:val="both"/>
      </w:pPr>
      <w:r w:rsidRPr="00C43D5C">
        <w:t>97. В случаях неисполнения (ненадлежащего исполнения) техническим заказчиком или застройщиком, лицом, осуществляющим строительство, обязанностей по обеспечению проверки, неповиновения законному распоряжению должностного лица органа государственного строительного надзора, непринятия мер по устранению причин и условий, способствовавших совершению административного правонарушения, непредоставления сведений (информации) должностное лицо возбуждает дело об административном правонарушении в порядке, установленном Кодексом Российской Федерации об административных правонарушениях.</w:t>
      </w:r>
    </w:p>
    <w:p w:rsidR="00C43D5C" w:rsidRPr="00C43D5C" w:rsidRDefault="00C43D5C">
      <w:pPr>
        <w:pStyle w:val="ConsPlusNormal"/>
        <w:spacing w:before="220"/>
        <w:ind w:firstLine="540"/>
        <w:jc w:val="both"/>
      </w:pPr>
      <w:r w:rsidRPr="00C43D5C">
        <w:t>98. В случае, если проведение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подлежащего проверке, либо в связи с фактическим неосуществлением деятельности таким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должностным лицом Ростехнадзора (его территориального органа) составляется акт о невозможности проведения соответствующей проверки с указанием причин невозможности ее проведения. В этом случае Ростехнадзор (его территориальный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выездной проверки без предварительного уведомления юридического лица, индивидуального предпринимателя.</w:t>
      </w:r>
    </w:p>
    <w:p w:rsidR="00C43D5C" w:rsidRPr="00C43D5C" w:rsidRDefault="00C43D5C">
      <w:pPr>
        <w:pStyle w:val="ConsPlusNormal"/>
        <w:jc w:val="both"/>
      </w:pPr>
      <w:r w:rsidRPr="00C43D5C">
        <w:t>(п. 98 в ред. Приказа Ростехнадзора от 09.10.2017 N 414)</w:t>
      </w:r>
    </w:p>
    <w:p w:rsidR="00C43D5C" w:rsidRPr="00C43D5C" w:rsidRDefault="00C43D5C">
      <w:pPr>
        <w:pStyle w:val="ConsPlusNormal"/>
        <w:spacing w:before="220"/>
        <w:ind w:firstLine="540"/>
        <w:jc w:val="both"/>
      </w:pPr>
      <w:r w:rsidRPr="00C43D5C">
        <w:t>99. Продолжительность проверки одного объекта капитального строительства не может превышать двадцати рабочих дней.</w:t>
      </w:r>
    </w:p>
    <w:p w:rsidR="00C43D5C" w:rsidRPr="00C43D5C" w:rsidRDefault="00C43D5C">
      <w:pPr>
        <w:pStyle w:val="ConsPlusNormal"/>
        <w:spacing w:before="220"/>
        <w:ind w:firstLine="540"/>
        <w:jc w:val="both"/>
      </w:pPr>
      <w:r w:rsidRPr="00C43D5C">
        <w:t>100. Использование в процессе проведения проверок должностными лицами Ростехнадзора (территориальных органов) материально-технических ресурсов, имущества, финансовых и иных средств лиц, осуществляющих строительство, не допускается, за исключением случаев предоставления отдельного изолированного помещения, необходимых организационно-технических средств, транспорта и средств связи при проведении выездной проверки при наличии возможности и по собственному волеизъявлению застройщика, технического заказчика, лица, осуществляющего строительство.</w:t>
      </w:r>
    </w:p>
    <w:p w:rsidR="00C43D5C" w:rsidRPr="00C43D5C" w:rsidRDefault="00C43D5C">
      <w:pPr>
        <w:pStyle w:val="ConsPlusNormal"/>
        <w:spacing w:before="220"/>
        <w:ind w:firstLine="540"/>
        <w:jc w:val="both"/>
      </w:pPr>
      <w:r w:rsidRPr="00C43D5C">
        <w:t xml:space="preserve">101. Проверки могут быть сопряжены с проведением Ростехнадзором экспертиз, обследований, лабораторных и иных испытаний выполненных работ и применяемых </w:t>
      </w:r>
      <w:r w:rsidRPr="00C43D5C">
        <w:lastRenderedPageBreak/>
        <w:t>строительных материалов (изделий).</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102. Экспертизы, проводимые в связи с производством по делам об административных правонарушениях, назначаются в соответствии с требованиями законодательства Российской Федерации.</w:t>
      </w:r>
    </w:p>
    <w:p w:rsidR="00C43D5C" w:rsidRPr="00C43D5C" w:rsidRDefault="00C43D5C">
      <w:pPr>
        <w:pStyle w:val="ConsPlusNormal"/>
        <w:spacing w:before="220"/>
        <w:ind w:firstLine="540"/>
        <w:jc w:val="both"/>
      </w:pPr>
      <w:r w:rsidRPr="00C43D5C">
        <w:t>103. Требования к проведению экспертиз, обследований, лабораторных и иных испытаний определяются в соответствии с законодательством Российской Федерации.</w:t>
      </w:r>
    </w:p>
    <w:p w:rsidR="00C43D5C" w:rsidRPr="00C43D5C" w:rsidRDefault="00C43D5C">
      <w:pPr>
        <w:pStyle w:val="ConsPlusNormal"/>
        <w:spacing w:before="220"/>
        <w:ind w:firstLine="540"/>
        <w:jc w:val="both"/>
      </w:pPr>
      <w:r w:rsidRPr="00C43D5C">
        <w:t>104. Экспертизы, обследования, лабораторные и иные испытания назначаются должностными лицами Ростехнадзора (его территориальных органов) в целях подтверждения соответствия выполняемых работ, применяемых строительных материалов требованиям технических регламентов, иных нормативных правовых актов и проектной документации, а также в случаях, если они предусмотрены проектной документацией и (или) их проведение требуется при проведении строительного контроля в соответствии с законодательством Российской Федерации и иными нормативными правовыми актами, но не было осуществлено.</w:t>
      </w:r>
    </w:p>
    <w:p w:rsidR="00C43D5C" w:rsidRPr="00C43D5C" w:rsidRDefault="00C43D5C">
      <w:pPr>
        <w:pStyle w:val="ConsPlusNormal"/>
        <w:jc w:val="both"/>
      </w:pPr>
      <w:r w:rsidRPr="00C43D5C">
        <w:t>(п. 104 в ред. Приказа Ростехнадзора от 22.12.2015 N 526)</w:t>
      </w:r>
    </w:p>
    <w:p w:rsidR="00C43D5C" w:rsidRPr="00C43D5C" w:rsidRDefault="00C43D5C">
      <w:pPr>
        <w:pStyle w:val="ConsPlusNormal"/>
        <w:spacing w:before="220"/>
        <w:ind w:firstLine="540"/>
        <w:jc w:val="both"/>
      </w:pPr>
      <w:r w:rsidRPr="00C43D5C">
        <w:t>105. Перед началом проведения экспертизы, обследования, лабораторного и иного испытания, но не позднее чем за 3 рабочих дня до даты проведения застройщик или технический заказчик уведомляется должностным лицом территориального органа Ростехнадзора о проведении такой экспертизы, обследования, лабораторного и иного испытания посредством телефонной, факсимильной или электронной связи. В уведомлении указываются сведения о дате проведения экспертизы, обследования, лабораторного и иного испытания, их объема, состава и характера, иные сведения, необходимые для их проведения.</w:t>
      </w:r>
    </w:p>
    <w:p w:rsidR="00C43D5C" w:rsidRPr="00C43D5C" w:rsidRDefault="00C43D5C">
      <w:pPr>
        <w:pStyle w:val="ConsPlusNormal"/>
        <w:spacing w:before="220"/>
        <w:ind w:firstLine="540"/>
        <w:jc w:val="both"/>
      </w:pPr>
      <w:r w:rsidRPr="00C43D5C">
        <w:t>106. Уведомление вручается уполномоченному представителю технического заказчика или застройщика, лица, осуществляющего строительство, на основании соответствующего документа о представительстве. В случае отказа от получения на руки (подписания) уведомления представителем застройщика или технического заказчика, лица, осуществляющего строительство, документ направляется по факсу или по почте заказным письмом с уведомлением.</w:t>
      </w:r>
    </w:p>
    <w:p w:rsidR="00C43D5C" w:rsidRPr="00C43D5C" w:rsidRDefault="00C43D5C">
      <w:pPr>
        <w:pStyle w:val="ConsPlusNormal"/>
        <w:spacing w:before="220"/>
        <w:ind w:firstLine="540"/>
        <w:jc w:val="both"/>
      </w:pPr>
      <w:r w:rsidRPr="00C43D5C">
        <w:t>107. Экспертизы, обследования, лабораторные и иные испытания проводятся в присутствии технического заказчика, застройщика, лица, осуществляющего строительство, должностного лица Ростехнадзора.</w:t>
      </w:r>
    </w:p>
    <w:p w:rsidR="00C43D5C" w:rsidRPr="00C43D5C" w:rsidRDefault="00C43D5C">
      <w:pPr>
        <w:pStyle w:val="ConsPlusNormal"/>
        <w:spacing w:before="220"/>
        <w:ind w:firstLine="540"/>
        <w:jc w:val="both"/>
      </w:pPr>
      <w:r w:rsidRPr="00C43D5C">
        <w:t>108. Технический заказчик, застройщик, лицо, осуществляющее строительство, обязаны обеспечить условия для проведения соответствующих экспертиз, обследований, лабораторных и иных испытаний.</w:t>
      </w:r>
    </w:p>
    <w:p w:rsidR="00C43D5C" w:rsidRPr="00C43D5C" w:rsidRDefault="00C43D5C">
      <w:pPr>
        <w:pStyle w:val="ConsPlusNormal"/>
        <w:spacing w:before="220"/>
        <w:ind w:firstLine="540"/>
        <w:jc w:val="both"/>
      </w:pPr>
      <w:r w:rsidRPr="00C43D5C">
        <w:t>109. Результаты проведенных экспертиз, обследований, лабораторных и иных испытаний оформляются документом (в двух экземплярах), в котором должно содержаться подробное описание проведенного исследования и сделанные в результате его проведения выводы в зависимости от объема, состава и характера проведенной экспертизы, обследования, лабораторного и иного испытания. К указанному документу прилагаются копии документов, составленные в процессе проведения экспертизы, обследования, лабораторных и иных испытаний.</w:t>
      </w:r>
    </w:p>
    <w:p w:rsidR="00C43D5C" w:rsidRPr="00C43D5C" w:rsidRDefault="00C43D5C">
      <w:pPr>
        <w:pStyle w:val="ConsPlusNormal"/>
        <w:spacing w:before="220"/>
        <w:ind w:firstLine="540"/>
        <w:jc w:val="both"/>
      </w:pPr>
      <w:bookmarkStart w:id="27" w:name="P578"/>
      <w:bookmarkEnd w:id="27"/>
      <w:r w:rsidRPr="00C43D5C">
        <w:t>110. Один экземпляр документа, отражающего результаты проведенных экспертиз, обследований, лабораторных и иных испытаний, остается в деле органа государственного строительного надзора. Второй экземпляр документа направляется лицу, осуществляющему строительство, застройщику или техническому заказчику.</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Проверка законченного строительством объекта</w:t>
      </w:r>
    </w:p>
    <w:p w:rsidR="00C43D5C" w:rsidRPr="00C43D5C" w:rsidRDefault="00C43D5C">
      <w:pPr>
        <w:pStyle w:val="ConsPlusTitle"/>
        <w:jc w:val="center"/>
      </w:pPr>
      <w:r w:rsidRPr="00C43D5C">
        <w:lastRenderedPageBreak/>
        <w:t>капитального строительства</w:t>
      </w:r>
    </w:p>
    <w:p w:rsidR="00C43D5C" w:rsidRPr="00C43D5C" w:rsidRDefault="00C43D5C">
      <w:pPr>
        <w:pStyle w:val="ConsPlusNormal"/>
        <w:jc w:val="center"/>
      </w:pPr>
    </w:p>
    <w:p w:rsidR="00C43D5C" w:rsidRPr="00C43D5C" w:rsidRDefault="00C43D5C">
      <w:pPr>
        <w:pStyle w:val="ConsPlusNormal"/>
        <w:ind w:firstLine="540"/>
        <w:jc w:val="both"/>
      </w:pPr>
      <w:r w:rsidRPr="00C43D5C">
        <w:t>111. Юридическим фактом, являющимся основанием для проведения проверки законченного строительством объекта проверки, является получение территориальным органом Ростехнадзора извещения застройщика или технического заказчика об окончании строительства, реконструкции объекта капитального строительства.</w:t>
      </w:r>
    </w:p>
    <w:p w:rsidR="00C43D5C" w:rsidRPr="00C43D5C" w:rsidRDefault="00C43D5C">
      <w:pPr>
        <w:pStyle w:val="ConsPlusNormal"/>
        <w:spacing w:before="220"/>
        <w:ind w:firstLine="540"/>
        <w:jc w:val="both"/>
      </w:pPr>
      <w:r w:rsidRPr="00C43D5C">
        <w:t>112. После завершения строительства, реконструкции объекта капитального строительства Ростехнадзором проводится проверка законченного строительством объекта капитального строительства, по результатам которой оцениваются выполненные работы и принимается решение о выдаче заключения о соответствии или об отказе в выдаче такого заключения.</w:t>
      </w:r>
    </w:p>
    <w:p w:rsidR="00C43D5C" w:rsidRPr="00C43D5C" w:rsidRDefault="00C43D5C">
      <w:pPr>
        <w:pStyle w:val="ConsPlusNormal"/>
        <w:spacing w:before="220"/>
        <w:ind w:firstLine="540"/>
        <w:jc w:val="both"/>
      </w:pPr>
      <w:r w:rsidRPr="00C43D5C">
        <w:t>113. Проверка законченного строительством объекта капитального строительства назначается должностным лицом Ростехнадзора в течение 7 рабочих дней после получения извещения застройщика или технического заказчика об окончании строительства, реконструкции объектов капитального строительства (приложение N 9 к приказу Ростехнадзора от 26 декабря 2006 г. N 1129).</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Указанное извещение направляется застройщиком или техническим заказчиком после фактического окончания строительства, реконструкции (завершения всех работ, предусмотренных проектной документацией) объекта капитального строительства, устранения всех нарушений, допущенных при строительстве, реконструкции объекта капитального строительства, оформления исполнительной документации, увязанной с выполнением всех работ по строительству, реконструкции объекта капитального строительства, а также применением строительных материалов (изделий).</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spacing w:before="220"/>
        <w:ind w:firstLine="540"/>
        <w:jc w:val="both"/>
      </w:pPr>
      <w:r w:rsidRPr="00C43D5C">
        <w:t>114. О проведении проверки законченного строительством объекта капитального строительства застройщик или технический заказчик уведомляется должностным лицом Ростехнадзора (территориального органа) в соответствии с пунктом 67 настоящего Административного регламента.</w:t>
      </w:r>
    </w:p>
    <w:p w:rsidR="00C43D5C" w:rsidRPr="00C43D5C" w:rsidRDefault="00C43D5C">
      <w:pPr>
        <w:pStyle w:val="ConsPlusNormal"/>
        <w:spacing w:before="220"/>
        <w:ind w:firstLine="540"/>
        <w:jc w:val="both"/>
      </w:pPr>
      <w:r w:rsidRPr="00C43D5C">
        <w:t>115. При проведении проверки законченного строительством объекта капитального строительства должен соблюдаться порядок проведения проверки, предусмотренный пунктами 65 - 110 (за исключением пунктов 68, 69, 71, 72) настоящего Административного регламента, и учитываться следующее:</w:t>
      </w:r>
    </w:p>
    <w:p w:rsidR="00C43D5C" w:rsidRPr="00C43D5C" w:rsidRDefault="00C43D5C">
      <w:pPr>
        <w:pStyle w:val="ConsPlusNormal"/>
        <w:spacing w:before="220"/>
        <w:ind w:firstLine="540"/>
        <w:jc w:val="both"/>
      </w:pPr>
      <w:r w:rsidRPr="00C43D5C">
        <w:t>а) визуальному осмотру подлежит построенный, реконструированный объект капитального строительства в полном объеме (включая отдельные выполненные работы, строительные конструкции, участки сетей инженерно-технического обеспечения и примененные строительные материалы (изделия);</w:t>
      </w:r>
    </w:p>
    <w:p w:rsidR="00C43D5C" w:rsidRPr="00C43D5C" w:rsidRDefault="00C43D5C">
      <w:pPr>
        <w:pStyle w:val="ConsPlusNormal"/>
        <w:spacing w:before="220"/>
        <w:ind w:firstLine="540"/>
        <w:jc w:val="both"/>
      </w:pPr>
      <w:r w:rsidRPr="00C43D5C">
        <w:t>б) проверке подлежат все акты (предписания, извещения) об устранении нарушений (недостатков), выявленных при осуществлении государственного строительного надзора и проведении строительного контроля.</w:t>
      </w:r>
    </w:p>
    <w:p w:rsidR="00C43D5C" w:rsidRPr="00C43D5C" w:rsidRDefault="00C43D5C">
      <w:pPr>
        <w:pStyle w:val="ConsPlusNormal"/>
        <w:spacing w:before="220"/>
        <w:ind w:firstLine="540"/>
        <w:jc w:val="both"/>
      </w:pPr>
      <w:r w:rsidRPr="00C43D5C">
        <w:t xml:space="preserve">116. Результат проведенной проверки законченного строительством объекта капитального строительства оформляется актом проверки, с указанием в нем объекта капитального строительства, подлежащего проверке, адреса, по которому располагается этот объект капитального строительства, предмета и результатов проверки, документов, оформленных по результатам проверки. Акт проверки (не содержащий замечаний) является основанием для обращения застройщика или технического заказчика за выдачей заключения о соответствии построенного, реконструированного объекта капитального строительства требованиям технических регламентов, иных нормативных правовых актов и проектной документации, в том </w:t>
      </w:r>
      <w:r w:rsidRPr="00C43D5C">
        <w:lastRenderedPageBreak/>
        <w:t>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43D5C" w:rsidRPr="00C43D5C" w:rsidRDefault="00C43D5C">
      <w:pPr>
        <w:pStyle w:val="ConsPlusNormal"/>
        <w:jc w:val="both"/>
      </w:pPr>
      <w:r w:rsidRPr="00C43D5C">
        <w:t>(в ред. Приказа Ростехнадзора от 11.10.2017 N 419)</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Выдача заключения о соответствии или решения об отказе</w:t>
      </w:r>
    </w:p>
    <w:p w:rsidR="00C43D5C" w:rsidRPr="00C43D5C" w:rsidRDefault="00C43D5C">
      <w:pPr>
        <w:pStyle w:val="ConsPlusTitle"/>
        <w:jc w:val="center"/>
      </w:pPr>
      <w:r w:rsidRPr="00C43D5C">
        <w:t>в выдаче заключения о соответствии</w:t>
      </w:r>
    </w:p>
    <w:p w:rsidR="00C43D5C" w:rsidRPr="00C43D5C" w:rsidRDefault="00C43D5C">
      <w:pPr>
        <w:pStyle w:val="ConsPlusNormal"/>
        <w:jc w:val="center"/>
      </w:pPr>
    </w:p>
    <w:p w:rsidR="00C43D5C" w:rsidRPr="00C43D5C" w:rsidRDefault="00C43D5C">
      <w:pPr>
        <w:pStyle w:val="ConsPlusNormal"/>
        <w:ind w:firstLine="540"/>
        <w:jc w:val="both"/>
      </w:pPr>
      <w:r w:rsidRPr="00C43D5C">
        <w:t>117. Юридическим фактом, являющимся основанием для выдачи заключения о соответствии или решения об отказе в выдаче заключения о соответствии, является получение территориальным органом Ростехнадзора обращения застройщика или технического заказчика за выдачей заключения о соответствии.</w:t>
      </w:r>
    </w:p>
    <w:p w:rsidR="00C43D5C" w:rsidRPr="00C43D5C" w:rsidRDefault="00C43D5C">
      <w:pPr>
        <w:pStyle w:val="ConsPlusNormal"/>
        <w:spacing w:before="220"/>
        <w:ind w:firstLine="540"/>
        <w:jc w:val="both"/>
      </w:pPr>
      <w:r w:rsidRPr="00C43D5C">
        <w:t>Основанием для обращения застройщика или технического заказчика за выдачей заключения о соответствии является акт проверки законченного строительством объекта капитального строительства.</w:t>
      </w:r>
    </w:p>
    <w:p w:rsidR="00C43D5C" w:rsidRPr="00C43D5C" w:rsidRDefault="00C43D5C">
      <w:pPr>
        <w:pStyle w:val="ConsPlusNormal"/>
        <w:spacing w:before="220"/>
        <w:ind w:firstLine="540"/>
        <w:jc w:val="both"/>
      </w:pPr>
      <w:r w:rsidRPr="00C43D5C">
        <w:t>118. Территориальный орган Ростехнадзора выдает заключения о соответствии, если при строительстве, реконструкции объекта капитального строительства не были допущены нарушения соответствия выполненных работ требованиям технических регламентов (норм и правил), иных нормативных правовых актов и проектной документации либо такие нарушения были устранены до даты выдачи заключения о соответствии.</w:t>
      </w:r>
    </w:p>
    <w:p w:rsidR="00C43D5C" w:rsidRPr="00C43D5C" w:rsidRDefault="00C43D5C">
      <w:pPr>
        <w:pStyle w:val="ConsPlusNormal"/>
        <w:spacing w:before="220"/>
        <w:ind w:firstLine="540"/>
        <w:jc w:val="both"/>
      </w:pPr>
      <w:r w:rsidRPr="00C43D5C">
        <w:t>119. Заключение о соответствии (приложение N 10 к приказу Ростехнадзора от 26 декабря 2006 г. N 1129) или решение об отказе в выдаче такого заключения (приложение N 11 к приказу Ростехнадзора от 26 декабря 2006 г. N 1129) выдается должностным лицом Ростехнадзора (его территориального органа) застройщику или техническому заказчику в течение 10 рабочих дней с даты соответствующего обращения за выдачей заключения.</w:t>
      </w:r>
    </w:p>
    <w:p w:rsidR="00C43D5C" w:rsidRPr="00C43D5C" w:rsidRDefault="00C43D5C">
      <w:pPr>
        <w:pStyle w:val="ConsPlusNormal"/>
        <w:jc w:val="both"/>
      </w:pPr>
      <w:r w:rsidRPr="00C43D5C">
        <w:t>(п. 119 в ред. Приказа Ростехнадзора от 22.12.2015 N 526)</w:t>
      </w:r>
    </w:p>
    <w:p w:rsidR="00C43D5C" w:rsidRPr="00C43D5C" w:rsidRDefault="00C43D5C">
      <w:pPr>
        <w:pStyle w:val="ConsPlusNormal"/>
        <w:spacing w:before="220"/>
        <w:ind w:firstLine="540"/>
        <w:jc w:val="both"/>
      </w:pPr>
      <w:r w:rsidRPr="00C43D5C">
        <w:t>120. Заключение о соответствии или решение об отказе в выдаче такого заключения составляется в двух экземплярах, каждый из которых подписывается должностным лицом территориального органа Ростехнадзора, осуществлявшим проверку законченного строительством объекта капитального строительства, и утверждается приказом (распоряжением) руководителя (лица, исполняющего его обязанности, или лица, которое вправе издать такой приказ (распоряжение) в соответствии с его полномочиями и распределением обязанностей) Ростехнадзора (территориального органа).</w:t>
      </w:r>
    </w:p>
    <w:p w:rsidR="00C43D5C" w:rsidRPr="00C43D5C" w:rsidRDefault="00C43D5C">
      <w:pPr>
        <w:pStyle w:val="ConsPlusNormal"/>
        <w:spacing w:before="220"/>
        <w:ind w:firstLine="540"/>
        <w:jc w:val="both"/>
      </w:pPr>
      <w:r w:rsidRPr="00C43D5C">
        <w:t>121. Территориальный орган Ростехнадзора отказывает в выдаче заключения о соответствии, если при строительстве, реконструкции объекта капитального строительства были допущены нарушения соответствия выполненных работ требованиям технических регламентов (норм и правил), иных нормативных правовых актов и проектной документации и такие нарушения не были устранены до даты выдачи заключения о соответствии.</w:t>
      </w:r>
    </w:p>
    <w:p w:rsidR="00C43D5C" w:rsidRPr="00C43D5C" w:rsidRDefault="00C43D5C">
      <w:pPr>
        <w:pStyle w:val="ConsPlusNormal"/>
        <w:spacing w:before="220"/>
        <w:ind w:firstLine="540"/>
        <w:jc w:val="both"/>
      </w:pPr>
      <w:r w:rsidRPr="00C43D5C">
        <w:t>122. Первый экземпляр заключения о соответствии или решения об отказе в выдаче такого заключения направляется (вручается) должностным лицом Ростехнадзора застройщику или техническому заказчику, обратившемуся за выдачей заключения, или их представителям на основании надлежащим образом оформленного документа о представительстве. Второй экземпляр заключения о соответствии или решения об отказе в выдаче такого заключения остается в деле территориального органа Ростехнадзора.</w:t>
      </w:r>
    </w:p>
    <w:p w:rsidR="00C43D5C" w:rsidRPr="00C43D5C" w:rsidRDefault="00C43D5C">
      <w:pPr>
        <w:pStyle w:val="ConsPlusNormal"/>
        <w:spacing w:before="220"/>
        <w:ind w:firstLine="540"/>
        <w:jc w:val="both"/>
      </w:pPr>
      <w:r w:rsidRPr="00C43D5C">
        <w:t>Заключение вручается уполномоченному представителю технического заказчика или застройщика на основании соответствующего документа о представительстве. В случае отказа от получения на руки (подписания) заключения представителем застройщика или технического заказчика документ направляется по почте заказным письмом с уведомлением.</w:t>
      </w:r>
    </w:p>
    <w:p w:rsidR="00C43D5C" w:rsidRPr="00C43D5C" w:rsidRDefault="00C43D5C">
      <w:pPr>
        <w:pStyle w:val="ConsPlusNormal"/>
        <w:spacing w:before="220"/>
        <w:ind w:firstLine="540"/>
        <w:jc w:val="both"/>
      </w:pPr>
      <w:r w:rsidRPr="00C43D5C">
        <w:lastRenderedPageBreak/>
        <w:t>123. Принятие территориальным органом Ростехнадзора решения об отказе в выдаче заключения о соответствии не препятствует повторному обращению застройщика или технического заказчика за выдачей заключения о соответствии после устранения причин, послуживших основанием для принятия Ростехнадзором указанного решения.</w:t>
      </w:r>
    </w:p>
    <w:p w:rsidR="00C43D5C" w:rsidRPr="00C43D5C" w:rsidRDefault="00C43D5C">
      <w:pPr>
        <w:pStyle w:val="ConsPlusNormal"/>
        <w:spacing w:before="220"/>
        <w:ind w:firstLine="540"/>
        <w:jc w:val="both"/>
      </w:pPr>
      <w:r w:rsidRPr="00C43D5C">
        <w:t>124. Осуществление федерального государственного строительного надзора прекращается без выдачи заключения о соответствии в следующих случаях:</w:t>
      </w:r>
    </w:p>
    <w:p w:rsidR="00C43D5C" w:rsidRPr="00C43D5C" w:rsidRDefault="00C43D5C">
      <w:pPr>
        <w:pStyle w:val="ConsPlusNormal"/>
        <w:spacing w:before="220"/>
        <w:ind w:firstLine="540"/>
        <w:jc w:val="both"/>
      </w:pPr>
      <w:r w:rsidRPr="00C43D5C">
        <w:t>а) внесения изменений в законодательные акты Российской Федерации или в проектную документацию объекта капитального строительства, исключающих основание для исполнения Ростехнадзором государственной функции по осуществлению федерального государственного строительного надзора при строительстве, реконструкции объекта капитального строительства;</w:t>
      </w:r>
    </w:p>
    <w:p w:rsidR="00C43D5C" w:rsidRPr="00C43D5C" w:rsidRDefault="00C43D5C">
      <w:pPr>
        <w:pStyle w:val="ConsPlusNormal"/>
        <w:spacing w:before="220"/>
        <w:ind w:firstLine="540"/>
        <w:jc w:val="both"/>
      </w:pPr>
      <w:r w:rsidRPr="00C43D5C">
        <w:t>б) заявления застройщика или технического заказчика о прекращении строительства, реконструкции объекта капитального строительства;</w:t>
      </w:r>
    </w:p>
    <w:p w:rsidR="00C43D5C" w:rsidRPr="00C43D5C" w:rsidRDefault="00C43D5C">
      <w:pPr>
        <w:pStyle w:val="ConsPlusNormal"/>
        <w:spacing w:before="220"/>
        <w:ind w:firstLine="540"/>
        <w:jc w:val="both"/>
      </w:pPr>
      <w:r w:rsidRPr="00C43D5C">
        <w:t>в) вступивших в законную силу постановлений судов Российской Федерации, а также их законных распоряжений, требований.</w:t>
      </w:r>
    </w:p>
    <w:p w:rsidR="00C43D5C" w:rsidRPr="00C43D5C" w:rsidRDefault="00C43D5C">
      <w:pPr>
        <w:pStyle w:val="ConsPlusNormal"/>
        <w:spacing w:before="220"/>
        <w:ind w:firstLine="540"/>
        <w:jc w:val="both"/>
      </w:pPr>
      <w:r w:rsidRPr="00C43D5C">
        <w:t>Исполнение государственной функции по осуществлению федерального государственного строительного надзора прекращается на основании приказа (распоряжения) руководителя (заместителя руководителя) территориального органа Ростехнадзора с указанием соответствующих оснований.</w:t>
      </w:r>
    </w:p>
    <w:p w:rsidR="00C43D5C" w:rsidRPr="00C43D5C" w:rsidRDefault="00C43D5C">
      <w:pPr>
        <w:pStyle w:val="ConsPlusNormal"/>
        <w:spacing w:before="220"/>
        <w:ind w:firstLine="540"/>
        <w:jc w:val="both"/>
      </w:pPr>
      <w:r w:rsidRPr="00C43D5C">
        <w:t>Дело, сформированное при осуществлении государственного строительного надзора, подлежит хранению в соответствии с требованиями к ведению делопроизводства, установленными территориальным органом Ростехнадзора.</w:t>
      </w:r>
    </w:p>
    <w:p w:rsidR="00C43D5C" w:rsidRPr="00C43D5C" w:rsidRDefault="00C43D5C">
      <w:pPr>
        <w:pStyle w:val="ConsPlusNormal"/>
        <w:jc w:val="both"/>
      </w:pPr>
      <w:r w:rsidRPr="00C43D5C">
        <w:t>(п. 124 в ред. Приказа Ростехнадзора от 11.10.2017 N 419)</w:t>
      </w:r>
    </w:p>
    <w:p w:rsidR="00C43D5C" w:rsidRPr="00C43D5C" w:rsidRDefault="00C43D5C">
      <w:pPr>
        <w:pStyle w:val="ConsPlusNormal"/>
        <w:spacing w:before="220"/>
        <w:ind w:firstLine="540"/>
        <w:jc w:val="both"/>
      </w:pPr>
      <w:r w:rsidRPr="00C43D5C">
        <w:t>125. Сведения, полученные в ходе осуществления государственного строительного надзора, подлежат обобщению и включению в создаваемые Ростехнадзором информационные системы государственного строительного надзора.</w:t>
      </w:r>
    </w:p>
    <w:p w:rsidR="00C43D5C" w:rsidRPr="00C43D5C" w:rsidRDefault="00C43D5C">
      <w:pPr>
        <w:pStyle w:val="ConsPlusNormal"/>
        <w:ind w:firstLine="540"/>
        <w:jc w:val="both"/>
      </w:pPr>
    </w:p>
    <w:p w:rsidR="00C43D5C" w:rsidRPr="00C43D5C" w:rsidRDefault="00C43D5C">
      <w:pPr>
        <w:pStyle w:val="ConsPlusTitle"/>
        <w:jc w:val="center"/>
        <w:outlineLvl w:val="1"/>
      </w:pPr>
      <w:r w:rsidRPr="00C43D5C">
        <w:t>IV. Порядок и формы контроля за исполнением</w:t>
      </w:r>
    </w:p>
    <w:p w:rsidR="00C43D5C" w:rsidRPr="00C43D5C" w:rsidRDefault="00C43D5C">
      <w:pPr>
        <w:pStyle w:val="ConsPlusTitle"/>
        <w:jc w:val="center"/>
      </w:pPr>
      <w:r w:rsidRPr="00C43D5C">
        <w:t>государственной функции</w:t>
      </w:r>
    </w:p>
    <w:p w:rsidR="00C43D5C" w:rsidRPr="00C43D5C" w:rsidRDefault="00C43D5C">
      <w:pPr>
        <w:pStyle w:val="ConsPlusNormal"/>
        <w:jc w:val="center"/>
      </w:pPr>
    </w:p>
    <w:p w:rsidR="00C43D5C" w:rsidRPr="00C43D5C" w:rsidRDefault="00C43D5C">
      <w:pPr>
        <w:pStyle w:val="ConsPlusTitle"/>
        <w:jc w:val="center"/>
        <w:outlineLvl w:val="2"/>
      </w:pPr>
      <w:r w:rsidRPr="00C43D5C">
        <w:t>Порядок осуществления текущего контроля</w:t>
      </w:r>
    </w:p>
    <w:p w:rsidR="00C43D5C" w:rsidRPr="00C43D5C" w:rsidRDefault="00C43D5C">
      <w:pPr>
        <w:pStyle w:val="ConsPlusTitle"/>
        <w:jc w:val="center"/>
      </w:pPr>
      <w:r w:rsidRPr="00C43D5C">
        <w:t>за соблюдением и исполнением должностными</w:t>
      </w:r>
    </w:p>
    <w:p w:rsidR="00C43D5C" w:rsidRPr="00C43D5C" w:rsidRDefault="00C43D5C">
      <w:pPr>
        <w:pStyle w:val="ConsPlusTitle"/>
        <w:jc w:val="center"/>
      </w:pPr>
      <w:r w:rsidRPr="00C43D5C">
        <w:t>лицами федерального органа исполнительной власти</w:t>
      </w:r>
    </w:p>
    <w:p w:rsidR="00C43D5C" w:rsidRPr="00C43D5C" w:rsidRDefault="00C43D5C">
      <w:pPr>
        <w:pStyle w:val="ConsPlusTitle"/>
        <w:jc w:val="center"/>
      </w:pPr>
      <w:r w:rsidRPr="00C43D5C">
        <w:t>положений регламента и иных нормативных правовых актов,</w:t>
      </w:r>
    </w:p>
    <w:p w:rsidR="00C43D5C" w:rsidRPr="00C43D5C" w:rsidRDefault="00C43D5C">
      <w:pPr>
        <w:pStyle w:val="ConsPlusTitle"/>
        <w:jc w:val="center"/>
      </w:pPr>
      <w:r w:rsidRPr="00C43D5C">
        <w:t>устанавливающих требования к исполнению государственной</w:t>
      </w:r>
    </w:p>
    <w:p w:rsidR="00C43D5C" w:rsidRPr="00C43D5C" w:rsidRDefault="00C43D5C">
      <w:pPr>
        <w:pStyle w:val="ConsPlusTitle"/>
        <w:jc w:val="center"/>
      </w:pPr>
      <w:r w:rsidRPr="00C43D5C">
        <w:t>функции, а также за принятием ими решений</w:t>
      </w:r>
    </w:p>
    <w:p w:rsidR="00C43D5C" w:rsidRPr="00C43D5C" w:rsidRDefault="00C43D5C">
      <w:pPr>
        <w:pStyle w:val="ConsPlusNormal"/>
        <w:jc w:val="center"/>
      </w:pPr>
    </w:p>
    <w:p w:rsidR="00C43D5C" w:rsidRPr="00C43D5C" w:rsidRDefault="00C43D5C">
      <w:pPr>
        <w:pStyle w:val="ConsPlusNormal"/>
        <w:ind w:firstLine="540"/>
        <w:jc w:val="both"/>
      </w:pPr>
      <w:r w:rsidRPr="00C43D5C">
        <w:t>126. Обязанности должностных лиц территориальных органов Ростехнадзора и центрального аппарата Ростехнадзора, связанные с осуществлением федерального государственного строительного надзора, закрепляются в их должностных регламентах в соответствии с требованиями законодательства Российской Федерации.</w:t>
      </w:r>
    </w:p>
    <w:p w:rsidR="00C43D5C" w:rsidRPr="00C43D5C" w:rsidRDefault="00C43D5C">
      <w:pPr>
        <w:pStyle w:val="ConsPlusNormal"/>
        <w:spacing w:before="220"/>
        <w:ind w:firstLine="540"/>
        <w:jc w:val="both"/>
      </w:pPr>
      <w:r w:rsidRPr="00C43D5C">
        <w:t>127. Текущий контроль за соблюдением требований настоящего Административного регламента, соблюдением последовательности действий, определенных административными процедурами, принятием решений ответственными должностными лицами Ростехнадзора осуществляется руководством Ростехнадзора (руководителями территориальных органов Ростехнадзора).</w:t>
      </w:r>
    </w:p>
    <w:p w:rsidR="00C43D5C" w:rsidRPr="00C43D5C" w:rsidRDefault="00C43D5C">
      <w:pPr>
        <w:pStyle w:val="ConsPlusNormal"/>
        <w:spacing w:before="220"/>
        <w:ind w:firstLine="540"/>
        <w:jc w:val="both"/>
      </w:pPr>
      <w:r w:rsidRPr="00C43D5C">
        <w:t xml:space="preserve">128. Контроль за исполнением государственной функции Ростехнадзором и его </w:t>
      </w:r>
      <w:r w:rsidRPr="00C43D5C">
        <w:lastRenderedPageBreak/>
        <w:t>территориальными органами проводится уполномоченными должностными лицами Ростехнадзором в форме проверок соблюдения и исполнения должностными лицами Ростехнадзором и его территориальных органов, принимающими участие в ее реализации, положений настоящего Административного регламента, иных актов, определяющих порядок выполнения процедуры. По результатам проверки проверяющие должностные лица дают указания по устранению выявленных нарушений и контролируют их исполнение. Виновные лица в случае выявления нарушений привлекаются к ответственности в установленном законодательством Российской Федерации порядке.</w:t>
      </w:r>
    </w:p>
    <w:p w:rsidR="00C43D5C" w:rsidRPr="00C43D5C" w:rsidRDefault="00C43D5C">
      <w:pPr>
        <w:pStyle w:val="ConsPlusNormal"/>
        <w:jc w:val="both"/>
      </w:pPr>
      <w:r w:rsidRPr="00C43D5C">
        <w:t>(в ред. Приказа Ростехнадзора от 22.12.2015 N 526)</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Порядок и периодичность осуществления плановых</w:t>
      </w:r>
    </w:p>
    <w:p w:rsidR="00C43D5C" w:rsidRPr="00C43D5C" w:rsidRDefault="00C43D5C">
      <w:pPr>
        <w:pStyle w:val="ConsPlusTitle"/>
        <w:jc w:val="center"/>
      </w:pPr>
      <w:r w:rsidRPr="00C43D5C">
        <w:t>и внеплановых проверок полноты и качества исполнения</w:t>
      </w:r>
    </w:p>
    <w:p w:rsidR="00C43D5C" w:rsidRPr="00C43D5C" w:rsidRDefault="00C43D5C">
      <w:pPr>
        <w:pStyle w:val="ConsPlusTitle"/>
        <w:jc w:val="center"/>
      </w:pPr>
      <w:r w:rsidRPr="00C43D5C">
        <w:t>государственной функции</w:t>
      </w:r>
    </w:p>
    <w:p w:rsidR="00C43D5C" w:rsidRPr="00C43D5C" w:rsidRDefault="00C43D5C">
      <w:pPr>
        <w:pStyle w:val="ConsPlusNormal"/>
        <w:ind w:firstLine="540"/>
        <w:jc w:val="both"/>
      </w:pPr>
    </w:p>
    <w:p w:rsidR="00C43D5C" w:rsidRPr="00C43D5C" w:rsidRDefault="00C43D5C">
      <w:pPr>
        <w:pStyle w:val="ConsPlusNormal"/>
        <w:ind w:firstLine="540"/>
        <w:jc w:val="both"/>
      </w:pPr>
      <w:r w:rsidRPr="00C43D5C">
        <w:t>129. Проверки могут быть плановые, внеплановые, документарные и выездные. При проверке могут рассматриваться все вопросы, связанные с исполнением государственной функции, или вопросы, связанные с исполнением административных процедур.</w:t>
      </w:r>
    </w:p>
    <w:p w:rsidR="00C43D5C" w:rsidRPr="00C43D5C" w:rsidRDefault="00C43D5C">
      <w:pPr>
        <w:pStyle w:val="ConsPlusNormal"/>
        <w:spacing w:before="220"/>
        <w:ind w:firstLine="540"/>
        <w:jc w:val="both"/>
      </w:pPr>
      <w:r w:rsidRPr="00C43D5C">
        <w:t>Порядок и периодичность осуществления плановых проверок качества исполнения государственной функции устанавливаются планом работы Ростехнадзора и его территориальных органов и утверждаются руководством Ростехнадзора и его территориальных органов.</w:t>
      </w:r>
    </w:p>
    <w:p w:rsidR="00C43D5C" w:rsidRPr="00C43D5C" w:rsidRDefault="00C43D5C">
      <w:pPr>
        <w:pStyle w:val="ConsPlusNormal"/>
        <w:spacing w:before="220"/>
        <w:ind w:firstLine="540"/>
        <w:jc w:val="both"/>
      </w:pPr>
      <w:r w:rsidRPr="00C43D5C">
        <w:t>130. Для проведения проверки соблюдения и исполнения ответственными должностными лицами положений настоящего Административного регламента приказом Ростехнадзора формируется комиссия, в состав которой включаются государственные гражданские служащие Ростехнадзора.</w:t>
      </w:r>
    </w:p>
    <w:p w:rsidR="00C43D5C" w:rsidRPr="00C43D5C" w:rsidRDefault="00C43D5C">
      <w:pPr>
        <w:pStyle w:val="ConsPlusNormal"/>
        <w:spacing w:before="220"/>
        <w:ind w:firstLine="540"/>
        <w:jc w:val="both"/>
      </w:pPr>
      <w:r w:rsidRPr="00C43D5C">
        <w:t>Результаты проверки комиссии оформляются в виде акта, в котором фиксируются выявленные недостатки и предложения по их устранению.</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Ответственность должностных лиц за решения</w:t>
      </w:r>
    </w:p>
    <w:p w:rsidR="00C43D5C" w:rsidRPr="00C43D5C" w:rsidRDefault="00C43D5C">
      <w:pPr>
        <w:pStyle w:val="ConsPlusTitle"/>
        <w:jc w:val="center"/>
      </w:pPr>
      <w:r w:rsidRPr="00C43D5C">
        <w:t>и действия (бездействие), принимаемые (осуществляемые)</w:t>
      </w:r>
    </w:p>
    <w:p w:rsidR="00C43D5C" w:rsidRPr="00C43D5C" w:rsidRDefault="00C43D5C">
      <w:pPr>
        <w:pStyle w:val="ConsPlusTitle"/>
        <w:jc w:val="center"/>
      </w:pPr>
      <w:r w:rsidRPr="00C43D5C">
        <w:t>ими в ходе исполнения государственной функции</w:t>
      </w:r>
    </w:p>
    <w:p w:rsidR="00C43D5C" w:rsidRPr="00C43D5C" w:rsidRDefault="00C43D5C">
      <w:pPr>
        <w:pStyle w:val="ConsPlusNormal"/>
        <w:ind w:firstLine="540"/>
        <w:jc w:val="both"/>
      </w:pPr>
    </w:p>
    <w:p w:rsidR="00C43D5C" w:rsidRPr="00C43D5C" w:rsidRDefault="00C43D5C">
      <w:pPr>
        <w:pStyle w:val="ConsPlusNormal"/>
        <w:ind w:firstLine="540"/>
        <w:jc w:val="both"/>
      </w:pPr>
      <w:r w:rsidRPr="00C43D5C">
        <w:t>131. Персональная ответственность должностных лиц Ростехнадзора закрепляется в их должностных регламентах в соответствии с требованиями законодательства Российской Федерации.</w:t>
      </w:r>
    </w:p>
    <w:p w:rsidR="00C43D5C" w:rsidRPr="00C43D5C" w:rsidRDefault="00C43D5C">
      <w:pPr>
        <w:pStyle w:val="ConsPlusNormal"/>
        <w:spacing w:before="220"/>
        <w:ind w:firstLine="540"/>
        <w:jc w:val="both"/>
      </w:pPr>
      <w:r w:rsidRPr="00C43D5C">
        <w:t>132. Должностные лица Ростехнадзора или его территориальных органов в случае ненадлежащего исполнения (неисполнения) своих функций и служебных обязанностей при проведении мероприятий по контролю, совершения противоправных действий (бездействия) несут ответственность в соответствии с законодательством Российской Федерации.</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Положения, характеризующие требования к порядку и формам</w:t>
      </w:r>
    </w:p>
    <w:p w:rsidR="00C43D5C" w:rsidRPr="00C43D5C" w:rsidRDefault="00C43D5C">
      <w:pPr>
        <w:pStyle w:val="ConsPlusTitle"/>
        <w:jc w:val="center"/>
      </w:pPr>
      <w:r w:rsidRPr="00C43D5C">
        <w:t>контроля за исполнением государственной функции, в том</w:t>
      </w:r>
    </w:p>
    <w:p w:rsidR="00C43D5C" w:rsidRPr="00C43D5C" w:rsidRDefault="00C43D5C">
      <w:pPr>
        <w:pStyle w:val="ConsPlusTitle"/>
        <w:jc w:val="center"/>
      </w:pPr>
      <w:r w:rsidRPr="00C43D5C">
        <w:t>числе со стороны граждан, их объединений и организаций</w:t>
      </w:r>
    </w:p>
    <w:p w:rsidR="00C43D5C" w:rsidRPr="00C43D5C" w:rsidRDefault="00C43D5C">
      <w:pPr>
        <w:pStyle w:val="ConsPlusNormal"/>
        <w:jc w:val="center"/>
      </w:pPr>
    </w:p>
    <w:p w:rsidR="00C43D5C" w:rsidRPr="00C43D5C" w:rsidRDefault="00C43D5C">
      <w:pPr>
        <w:pStyle w:val="ConsPlusNormal"/>
        <w:ind w:firstLine="540"/>
        <w:jc w:val="both"/>
      </w:pPr>
      <w:r w:rsidRPr="00C43D5C">
        <w:t>133. Контроль за исполнением государственной функции может осуществляться со стороны юридических лиц и граждан, их объединений и организаций путем направления в Ростехнадзор:</w:t>
      </w:r>
    </w:p>
    <w:p w:rsidR="00C43D5C" w:rsidRPr="00C43D5C" w:rsidRDefault="00C43D5C">
      <w:pPr>
        <w:pStyle w:val="ConsPlusNormal"/>
        <w:spacing w:before="220"/>
        <w:ind w:firstLine="540"/>
        <w:jc w:val="both"/>
      </w:pPr>
      <w:r w:rsidRPr="00C43D5C">
        <w:t>предложений о совершенствовании нормативных правовых актов, регламентирующих исполнение должностными лицами Ростехнадзора государственной функции;</w:t>
      </w:r>
    </w:p>
    <w:p w:rsidR="00C43D5C" w:rsidRPr="00C43D5C" w:rsidRDefault="00C43D5C">
      <w:pPr>
        <w:pStyle w:val="ConsPlusNormal"/>
        <w:spacing w:before="220"/>
        <w:ind w:firstLine="540"/>
        <w:jc w:val="both"/>
      </w:pPr>
      <w:r w:rsidRPr="00C43D5C">
        <w:t>сообщений о нарушении законов и иных нормативных правовых актов, недостатках в работе территориальных органов Ростехнадзора, их должностных лиц;</w:t>
      </w:r>
    </w:p>
    <w:p w:rsidR="00C43D5C" w:rsidRPr="00C43D5C" w:rsidRDefault="00C43D5C">
      <w:pPr>
        <w:pStyle w:val="ConsPlusNormal"/>
        <w:spacing w:before="220"/>
        <w:ind w:firstLine="540"/>
        <w:jc w:val="both"/>
      </w:pPr>
      <w:r w:rsidRPr="00C43D5C">
        <w:lastRenderedPageBreak/>
        <w:t>жалоб по фактам нарушения должностными лицами Ростехнадзора прав, свобод или законных интересов граждан.</w:t>
      </w:r>
    </w:p>
    <w:p w:rsidR="00C43D5C" w:rsidRPr="00C43D5C" w:rsidRDefault="00C43D5C">
      <w:pPr>
        <w:pStyle w:val="ConsPlusNormal"/>
        <w:spacing w:before="220"/>
        <w:ind w:firstLine="540"/>
        <w:jc w:val="both"/>
      </w:pPr>
      <w:r w:rsidRPr="00C43D5C">
        <w:t>134. Должностные лица Ростехнадзора о совершенных действиях и принятых решениях в рамках мероприятий по контролю представляют ежемесячный отчет руководителю Ростехнадзора либо по его поручению заместителю руководителя Ростехнадзора.</w:t>
      </w:r>
    </w:p>
    <w:p w:rsidR="00C43D5C" w:rsidRPr="00C43D5C" w:rsidRDefault="00C43D5C">
      <w:pPr>
        <w:pStyle w:val="ConsPlusNormal"/>
        <w:spacing w:before="220"/>
        <w:ind w:firstLine="540"/>
        <w:jc w:val="both"/>
      </w:pPr>
      <w:r w:rsidRPr="00C43D5C">
        <w:t>Должностные лица территориального органа Ростехнадзора представляют еженедельный отчет о совершенных действиях и принятых решениях в рамках мероприятий по контролю руководителю территориального органа Ростехнадзора либо по его поручению заместителю руководителя территориального управления Ростехнадзора.</w:t>
      </w:r>
    </w:p>
    <w:p w:rsidR="00C43D5C" w:rsidRPr="00C43D5C" w:rsidRDefault="00C43D5C">
      <w:pPr>
        <w:pStyle w:val="ConsPlusNormal"/>
        <w:spacing w:before="220"/>
        <w:ind w:firstLine="540"/>
        <w:jc w:val="both"/>
      </w:pPr>
      <w:r w:rsidRPr="00C43D5C">
        <w:t>135. Плановые проверки Ростехнадзора и его территориальных органов проводятся не чаще чем один раз в год.</w:t>
      </w:r>
    </w:p>
    <w:p w:rsidR="00C43D5C" w:rsidRPr="00C43D5C" w:rsidRDefault="00C43D5C">
      <w:pPr>
        <w:pStyle w:val="ConsPlusNormal"/>
        <w:spacing w:before="220"/>
        <w:ind w:firstLine="540"/>
        <w:jc w:val="both"/>
      </w:pPr>
      <w:r w:rsidRPr="00C43D5C">
        <w:t>136. Внеплановые проверки Ростехнадзора и его территориальных органов проводятся в течение календарного года по конкретным обращениям органов государственной власти, органов местного самоуправления, физических, юридических лиц и их объединений (далее - заинтересованные лица) и принятию решения руководителем Ростехнадзора или его территориального органа о проведении внеплановой проверки.</w:t>
      </w:r>
    </w:p>
    <w:p w:rsidR="00C43D5C" w:rsidRPr="00C43D5C" w:rsidRDefault="00C43D5C">
      <w:pPr>
        <w:pStyle w:val="ConsPlusNormal"/>
        <w:spacing w:before="220"/>
        <w:ind w:firstLine="540"/>
        <w:jc w:val="both"/>
      </w:pPr>
      <w:r w:rsidRPr="00C43D5C">
        <w:t>137. Плановые и внеплановые проверки проводятся в форме документарной проверки и (или) выездной проверки.</w:t>
      </w:r>
    </w:p>
    <w:p w:rsidR="00C43D5C" w:rsidRPr="00C43D5C" w:rsidRDefault="00C43D5C">
      <w:pPr>
        <w:pStyle w:val="ConsPlusNormal"/>
        <w:spacing w:before="220"/>
        <w:ind w:firstLine="540"/>
        <w:jc w:val="both"/>
      </w:pPr>
      <w:r w:rsidRPr="00C43D5C">
        <w:t>138. Выездная проверка проводится в случае, если при документарной проверке не представляется возможным:</w:t>
      </w:r>
    </w:p>
    <w:p w:rsidR="00C43D5C" w:rsidRPr="00C43D5C" w:rsidRDefault="00C43D5C">
      <w:pPr>
        <w:pStyle w:val="ConsPlusNormal"/>
        <w:spacing w:before="220"/>
        <w:ind w:firstLine="540"/>
        <w:jc w:val="both"/>
      </w:pPr>
      <w:r w:rsidRPr="00C43D5C">
        <w:t>удостовериться в полноте и достоверности сведений, имеющихся в распоряжении Ростехнадзора или его территориальных органов;</w:t>
      </w:r>
    </w:p>
    <w:p w:rsidR="00C43D5C" w:rsidRPr="00C43D5C" w:rsidRDefault="00C43D5C">
      <w:pPr>
        <w:pStyle w:val="ConsPlusNormal"/>
        <w:spacing w:before="220"/>
        <w:ind w:firstLine="540"/>
        <w:jc w:val="both"/>
      </w:pPr>
      <w:r w:rsidRPr="00C43D5C">
        <w:t>оценить соответствие деятельности Ростехнадзора или его территориального органа, а также должностных лиц.</w:t>
      </w:r>
    </w:p>
    <w:p w:rsidR="00C43D5C" w:rsidRPr="00C43D5C" w:rsidRDefault="00C43D5C">
      <w:pPr>
        <w:pStyle w:val="ConsPlusNormal"/>
        <w:spacing w:before="220"/>
        <w:ind w:firstLine="540"/>
        <w:jc w:val="both"/>
      </w:pPr>
      <w:r w:rsidRPr="00C43D5C">
        <w:t>139. При проведении выездной проверки Ростехнадзор или его территориальные органы направляют уведомления в письменном виде за 5 дней до начала проверки с указанием сроков и условий ее проведения.</w:t>
      </w:r>
    </w:p>
    <w:p w:rsidR="00C43D5C" w:rsidRPr="00C43D5C" w:rsidRDefault="00C43D5C">
      <w:pPr>
        <w:pStyle w:val="ConsPlusNormal"/>
        <w:spacing w:before="220"/>
        <w:ind w:firstLine="540"/>
        <w:jc w:val="both"/>
      </w:pPr>
      <w:r w:rsidRPr="00C43D5C">
        <w:t>140. При обнаружении по результатам проверки действий (бездействия) государственных служащих и иных должностных лиц центрального аппарата Ростехнадзора и его территориальных органов, принимаемых (осуществляемых) в ходе исполнения государственной функции, возложенных на них настоящим Административным регламентом обязанностей, к государственному служащему и иному должностному лицу принимаются меры по привлечению его к ответственности в установленном законодательством порядке.</w:t>
      </w:r>
    </w:p>
    <w:p w:rsidR="00C43D5C" w:rsidRPr="00C43D5C" w:rsidRDefault="00C43D5C">
      <w:pPr>
        <w:pStyle w:val="ConsPlusNormal"/>
        <w:ind w:firstLine="540"/>
        <w:jc w:val="both"/>
      </w:pPr>
    </w:p>
    <w:p w:rsidR="00C43D5C" w:rsidRPr="00C43D5C" w:rsidRDefault="00C43D5C">
      <w:pPr>
        <w:pStyle w:val="ConsPlusTitle"/>
        <w:jc w:val="center"/>
        <w:outlineLvl w:val="1"/>
      </w:pPr>
      <w:bookmarkStart w:id="28" w:name="P668"/>
      <w:bookmarkEnd w:id="28"/>
      <w:r w:rsidRPr="00C43D5C">
        <w:t>V. Досудебный (внесудебный) порядок обжалования</w:t>
      </w:r>
    </w:p>
    <w:p w:rsidR="00C43D5C" w:rsidRPr="00C43D5C" w:rsidRDefault="00C43D5C">
      <w:pPr>
        <w:pStyle w:val="ConsPlusTitle"/>
        <w:jc w:val="center"/>
      </w:pPr>
      <w:r w:rsidRPr="00C43D5C">
        <w:t>решений и действий (бездействия) Ростехнадзора, а также</w:t>
      </w:r>
    </w:p>
    <w:p w:rsidR="00C43D5C" w:rsidRPr="00C43D5C" w:rsidRDefault="00C43D5C">
      <w:pPr>
        <w:pStyle w:val="ConsPlusTitle"/>
        <w:jc w:val="center"/>
      </w:pPr>
      <w:r w:rsidRPr="00C43D5C">
        <w:t>его должностных лиц</w:t>
      </w:r>
    </w:p>
    <w:p w:rsidR="00C43D5C" w:rsidRPr="00C43D5C" w:rsidRDefault="00C43D5C">
      <w:pPr>
        <w:pStyle w:val="ConsPlusNormal"/>
        <w:jc w:val="center"/>
      </w:pPr>
    </w:p>
    <w:p w:rsidR="00C43D5C" w:rsidRPr="00C43D5C" w:rsidRDefault="00C43D5C">
      <w:pPr>
        <w:pStyle w:val="ConsPlusTitle"/>
        <w:jc w:val="center"/>
        <w:outlineLvl w:val="2"/>
      </w:pPr>
      <w:r w:rsidRPr="00C43D5C">
        <w:t>Информация для заинтересованных лиц об их праве</w:t>
      </w:r>
    </w:p>
    <w:p w:rsidR="00C43D5C" w:rsidRPr="00C43D5C" w:rsidRDefault="00C43D5C">
      <w:pPr>
        <w:pStyle w:val="ConsPlusTitle"/>
        <w:jc w:val="center"/>
      </w:pPr>
      <w:r w:rsidRPr="00C43D5C">
        <w:t>на досудебное (внесудебное) обжалование действий</w:t>
      </w:r>
    </w:p>
    <w:p w:rsidR="00C43D5C" w:rsidRPr="00C43D5C" w:rsidRDefault="00C43D5C">
      <w:pPr>
        <w:pStyle w:val="ConsPlusTitle"/>
        <w:jc w:val="center"/>
      </w:pPr>
      <w:r w:rsidRPr="00C43D5C">
        <w:t>(бездействия) и решений, принятых (осуществляемых)</w:t>
      </w:r>
    </w:p>
    <w:p w:rsidR="00C43D5C" w:rsidRPr="00C43D5C" w:rsidRDefault="00C43D5C">
      <w:pPr>
        <w:pStyle w:val="ConsPlusTitle"/>
        <w:jc w:val="center"/>
      </w:pPr>
      <w:r w:rsidRPr="00C43D5C">
        <w:t>в ходе исполнения государственной функции</w:t>
      </w:r>
    </w:p>
    <w:p w:rsidR="00C43D5C" w:rsidRPr="00C43D5C" w:rsidRDefault="00C43D5C">
      <w:pPr>
        <w:pStyle w:val="ConsPlusNormal"/>
        <w:jc w:val="center"/>
      </w:pPr>
    </w:p>
    <w:p w:rsidR="00C43D5C" w:rsidRPr="00C43D5C" w:rsidRDefault="00C43D5C">
      <w:pPr>
        <w:pStyle w:val="ConsPlusNormal"/>
        <w:ind w:firstLine="540"/>
        <w:jc w:val="both"/>
      </w:pPr>
      <w:r w:rsidRPr="00C43D5C">
        <w:t xml:space="preserve">141. В части досудебного (внесудебного) обжалования заявитель вправе письменно почтовым, факсимильным отправлением, в форме электронного сообщения или в устной форме во время приема уполномоченным лицом обратиться для обжалования действий (бездействия) и </w:t>
      </w:r>
      <w:r w:rsidRPr="00C43D5C">
        <w:lastRenderedPageBreak/>
        <w:t>решений должностных лиц, осуществляемых (принятых) в ходе исполнения государственной функции.</w:t>
      </w:r>
    </w:p>
    <w:p w:rsidR="00C43D5C" w:rsidRPr="00C43D5C" w:rsidRDefault="00C43D5C">
      <w:pPr>
        <w:pStyle w:val="ConsPlusNormal"/>
        <w:spacing w:before="220"/>
        <w:ind w:firstLine="540"/>
        <w:jc w:val="both"/>
      </w:pPr>
      <w:r w:rsidRPr="00C43D5C">
        <w:t>142. Требования к письменному обращению.</w:t>
      </w:r>
    </w:p>
    <w:p w:rsidR="00C43D5C" w:rsidRPr="00C43D5C" w:rsidRDefault="00C43D5C">
      <w:pPr>
        <w:pStyle w:val="ConsPlusNormal"/>
        <w:spacing w:before="220"/>
        <w:ind w:firstLine="540"/>
        <w:jc w:val="both"/>
      </w:pPr>
      <w:r w:rsidRPr="00C43D5C">
        <w:t>Заявитель в своем письменном обращении в обязательном порядке указывает:</w:t>
      </w:r>
    </w:p>
    <w:p w:rsidR="00C43D5C" w:rsidRPr="00C43D5C" w:rsidRDefault="00C43D5C">
      <w:pPr>
        <w:pStyle w:val="ConsPlusNormal"/>
        <w:spacing w:before="220"/>
        <w:ind w:firstLine="540"/>
        <w:jc w:val="both"/>
      </w:pPr>
      <w:r w:rsidRPr="00C43D5C">
        <w:t>наименование государственного органа, в который направляется письменное обращение (жалоба);</w:t>
      </w:r>
    </w:p>
    <w:p w:rsidR="00C43D5C" w:rsidRPr="00C43D5C" w:rsidRDefault="00C43D5C">
      <w:pPr>
        <w:pStyle w:val="ConsPlusNormal"/>
        <w:spacing w:before="220"/>
        <w:ind w:firstLine="540"/>
        <w:jc w:val="both"/>
      </w:pPr>
      <w:r w:rsidRPr="00C43D5C">
        <w:t>фамилию, имя, отчество соответствующего должностного лица либо должность соответствующего лица;</w:t>
      </w:r>
    </w:p>
    <w:p w:rsidR="00C43D5C" w:rsidRPr="00C43D5C" w:rsidRDefault="00C43D5C">
      <w:pPr>
        <w:pStyle w:val="ConsPlusNormal"/>
        <w:spacing w:before="220"/>
        <w:ind w:firstLine="540"/>
        <w:jc w:val="both"/>
      </w:pPr>
      <w:r w:rsidRPr="00C43D5C">
        <w:t>свои фамилию, имя, отчество (последнее - при наличии);</w:t>
      </w:r>
    </w:p>
    <w:p w:rsidR="00C43D5C" w:rsidRPr="00C43D5C" w:rsidRDefault="00C43D5C">
      <w:pPr>
        <w:pStyle w:val="ConsPlusNormal"/>
        <w:spacing w:before="220"/>
        <w:ind w:firstLine="540"/>
        <w:jc w:val="both"/>
      </w:pPr>
      <w:r w:rsidRPr="00C43D5C">
        <w:t>почтовый адрес, по которому должен быть направлен ответ;</w:t>
      </w:r>
    </w:p>
    <w:p w:rsidR="00C43D5C" w:rsidRPr="00C43D5C" w:rsidRDefault="00C43D5C">
      <w:pPr>
        <w:pStyle w:val="ConsPlusNormal"/>
        <w:spacing w:before="220"/>
        <w:ind w:firstLine="540"/>
        <w:jc w:val="both"/>
      </w:pPr>
      <w:r w:rsidRPr="00C43D5C">
        <w:t>изложение сути предложения, заявления или жалобы;</w:t>
      </w:r>
    </w:p>
    <w:p w:rsidR="00C43D5C" w:rsidRPr="00C43D5C" w:rsidRDefault="00C43D5C">
      <w:pPr>
        <w:pStyle w:val="ConsPlusNormal"/>
        <w:spacing w:before="220"/>
        <w:ind w:firstLine="540"/>
        <w:jc w:val="both"/>
      </w:pPr>
      <w:r w:rsidRPr="00C43D5C">
        <w:t>личную подпись и дату.</w:t>
      </w:r>
    </w:p>
    <w:p w:rsidR="00C43D5C" w:rsidRPr="00C43D5C" w:rsidRDefault="00C43D5C">
      <w:pPr>
        <w:pStyle w:val="ConsPlusNormal"/>
        <w:spacing w:before="220"/>
        <w:ind w:firstLine="540"/>
        <w:jc w:val="both"/>
      </w:pPr>
      <w:r w:rsidRPr="00C43D5C">
        <w:t>143. В случае необходимости в подтверждение своих доводов заявитель прилагает к письменной жалобе документы и материалы либо их копии.</w:t>
      </w:r>
    </w:p>
    <w:p w:rsidR="00C43D5C" w:rsidRPr="00C43D5C" w:rsidRDefault="00C43D5C">
      <w:pPr>
        <w:pStyle w:val="ConsPlusNormal"/>
        <w:spacing w:before="220"/>
        <w:ind w:firstLine="540"/>
        <w:jc w:val="both"/>
      </w:pPr>
      <w:r w:rsidRPr="00C43D5C">
        <w:t>144. Руководители (заместители руководителей) Ростехнадзора и его территориальных органов:</w:t>
      </w:r>
    </w:p>
    <w:p w:rsidR="00C43D5C" w:rsidRPr="00C43D5C" w:rsidRDefault="00C43D5C">
      <w:pPr>
        <w:pStyle w:val="ConsPlusNormal"/>
        <w:spacing w:before="220"/>
        <w:ind w:firstLine="540"/>
        <w:jc w:val="both"/>
      </w:pPr>
      <w:r w:rsidRPr="00C43D5C">
        <w:t>обеспечивают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 в соответствии с положениями Федерального закона "О порядке рассмотрения обращений граждан Российской Федерации";</w:t>
      </w:r>
    </w:p>
    <w:p w:rsidR="00C43D5C" w:rsidRPr="00C43D5C" w:rsidRDefault="00C43D5C">
      <w:pPr>
        <w:pStyle w:val="ConsPlusNormal"/>
        <w:spacing w:before="220"/>
        <w:ind w:firstLine="540"/>
        <w:jc w:val="both"/>
      </w:pPr>
      <w:r w:rsidRPr="00C43D5C">
        <w:t>запрашивают необходимые для рассмотрения обращения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43D5C" w:rsidRPr="00C43D5C" w:rsidRDefault="00C43D5C">
      <w:pPr>
        <w:pStyle w:val="ConsPlusNormal"/>
        <w:spacing w:before="220"/>
        <w:ind w:firstLine="540"/>
        <w:jc w:val="both"/>
      </w:pPr>
      <w:r w:rsidRPr="00C43D5C">
        <w:t>по результатам рассмотрения жалобы принимают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p w:rsidR="00C43D5C" w:rsidRPr="00C43D5C" w:rsidRDefault="00C43D5C">
      <w:pPr>
        <w:pStyle w:val="ConsPlusNormal"/>
        <w:spacing w:before="220"/>
        <w:ind w:firstLine="540"/>
        <w:jc w:val="both"/>
      </w:pPr>
      <w:r w:rsidRPr="00C43D5C">
        <w:t>уведомляют заявителя о направлении его обращения на рассмотрение в другой государственный орган, орган местного самоуправления в соответствии с их компетенцией.</w:t>
      </w:r>
    </w:p>
    <w:p w:rsidR="00C43D5C" w:rsidRPr="00C43D5C" w:rsidRDefault="00C43D5C">
      <w:pPr>
        <w:pStyle w:val="ConsPlusNormal"/>
        <w:spacing w:before="220"/>
        <w:ind w:firstLine="540"/>
        <w:jc w:val="both"/>
      </w:pPr>
      <w:r w:rsidRPr="00C43D5C">
        <w:t>145. Ответ на обращение (жалобу) подписывается руководителем Ростехнадзора (заместителем), руководителем территориального органа (заместителем) или уполномоченным должностным лицом.</w:t>
      </w:r>
    </w:p>
    <w:p w:rsidR="00C43D5C" w:rsidRPr="00C43D5C" w:rsidRDefault="00C43D5C">
      <w:pPr>
        <w:pStyle w:val="ConsPlusNormal"/>
        <w:spacing w:before="220"/>
        <w:ind w:firstLine="540"/>
        <w:jc w:val="both"/>
      </w:pPr>
      <w:r w:rsidRPr="00C43D5C">
        <w:t>146. Ответ на обращение (жалобу), поступившее в Ростехнадзор (территориальный орган), направляется по почтовому адресу, указанному в обращении.</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Предмет досудебного (внесудебного) обжалования</w:t>
      </w:r>
    </w:p>
    <w:p w:rsidR="00C43D5C" w:rsidRPr="00C43D5C" w:rsidRDefault="00C43D5C">
      <w:pPr>
        <w:pStyle w:val="ConsPlusNormal"/>
        <w:ind w:firstLine="540"/>
        <w:jc w:val="both"/>
      </w:pPr>
    </w:p>
    <w:p w:rsidR="00C43D5C" w:rsidRPr="00C43D5C" w:rsidRDefault="00C43D5C">
      <w:pPr>
        <w:pStyle w:val="ConsPlusNormal"/>
        <w:ind w:firstLine="540"/>
        <w:jc w:val="both"/>
      </w:pPr>
      <w:r w:rsidRPr="00C43D5C">
        <w:t>147. Предметом обжалования является нарушение должностными лицами Ростехнадзора положений настоящего Административного регламента.</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Исчерпывающий перечень оснований</w:t>
      </w:r>
    </w:p>
    <w:p w:rsidR="00C43D5C" w:rsidRPr="00C43D5C" w:rsidRDefault="00C43D5C">
      <w:pPr>
        <w:pStyle w:val="ConsPlusTitle"/>
        <w:jc w:val="center"/>
      </w:pPr>
      <w:r w:rsidRPr="00C43D5C">
        <w:t>для приостановления рассмотрения жалобы и случаев,</w:t>
      </w:r>
    </w:p>
    <w:p w:rsidR="00C43D5C" w:rsidRPr="00C43D5C" w:rsidRDefault="00C43D5C">
      <w:pPr>
        <w:pStyle w:val="ConsPlusTitle"/>
        <w:jc w:val="center"/>
      </w:pPr>
      <w:r w:rsidRPr="00C43D5C">
        <w:lastRenderedPageBreak/>
        <w:t>в которых ответ на жалобу не дается</w:t>
      </w:r>
    </w:p>
    <w:p w:rsidR="00C43D5C" w:rsidRPr="00C43D5C" w:rsidRDefault="00C43D5C">
      <w:pPr>
        <w:pStyle w:val="ConsPlusNormal"/>
        <w:ind w:firstLine="540"/>
        <w:jc w:val="both"/>
      </w:pPr>
    </w:p>
    <w:p w:rsidR="00C43D5C" w:rsidRPr="00C43D5C" w:rsidRDefault="00C43D5C">
      <w:pPr>
        <w:pStyle w:val="ConsPlusNormal"/>
        <w:ind w:firstLine="540"/>
        <w:jc w:val="both"/>
      </w:pPr>
      <w:r w:rsidRPr="00C43D5C">
        <w:t>148. Ростехнадзор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43D5C" w:rsidRPr="00C43D5C" w:rsidRDefault="00C43D5C">
      <w:pPr>
        <w:pStyle w:val="ConsPlusNormal"/>
        <w:spacing w:before="220"/>
        <w:ind w:firstLine="540"/>
        <w:jc w:val="both"/>
      </w:pPr>
      <w:r w:rsidRPr="00C43D5C">
        <w:t>149. В случае если в письменном обращении (жалобе) не указана фамилия заявителя, направившего обращение (жалобу), и/или почтовый адрес, по которому должен быть направлен ответ, ответ на обращение (жалобу) не дается.</w:t>
      </w:r>
    </w:p>
    <w:p w:rsidR="00C43D5C" w:rsidRPr="00C43D5C" w:rsidRDefault="00C43D5C">
      <w:pPr>
        <w:pStyle w:val="ConsPlusNormal"/>
        <w:spacing w:before="220"/>
        <w:ind w:firstLine="540"/>
        <w:jc w:val="both"/>
      </w:pPr>
      <w:r w:rsidRPr="00C43D5C">
        <w:t>150.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C43D5C" w:rsidRPr="00C43D5C" w:rsidRDefault="00C43D5C">
      <w:pPr>
        <w:pStyle w:val="ConsPlusNormal"/>
        <w:spacing w:before="220"/>
        <w:ind w:firstLine="540"/>
        <w:jc w:val="both"/>
      </w:pPr>
      <w:r w:rsidRPr="00C43D5C">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C43D5C" w:rsidRPr="00C43D5C" w:rsidRDefault="00C43D5C">
      <w:pPr>
        <w:pStyle w:val="ConsPlusNormal"/>
        <w:spacing w:before="220"/>
        <w:ind w:firstLine="540"/>
        <w:jc w:val="both"/>
      </w:pPr>
      <w:r w:rsidRPr="00C43D5C">
        <w:t>151. В случае если в обращении (жалобе) заявителя содержится вопрос, на который ему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государственного органа, должностное лицо либо уполномоченное на то лицо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государственный орган. О данном решении уведомляется заявитель, направивший обращение (жалобу).</w:t>
      </w:r>
    </w:p>
    <w:p w:rsidR="00C43D5C" w:rsidRPr="00C43D5C" w:rsidRDefault="00C43D5C">
      <w:pPr>
        <w:pStyle w:val="ConsPlusNormal"/>
        <w:spacing w:before="220"/>
        <w:ind w:firstLine="540"/>
        <w:jc w:val="both"/>
      </w:pPr>
      <w:r w:rsidRPr="00C43D5C">
        <w:t>152.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43D5C" w:rsidRPr="00C43D5C" w:rsidRDefault="00C43D5C">
      <w:pPr>
        <w:pStyle w:val="ConsPlusNormal"/>
        <w:spacing w:before="220"/>
        <w:ind w:firstLine="540"/>
        <w:jc w:val="both"/>
      </w:pPr>
      <w:r w:rsidRPr="00C43D5C">
        <w:t>153.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центральный аппарат Ростехнадзора или в территориальный орган Ростехнадзора.</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Основания для начала процедуры досудебного</w:t>
      </w:r>
    </w:p>
    <w:p w:rsidR="00C43D5C" w:rsidRPr="00C43D5C" w:rsidRDefault="00C43D5C">
      <w:pPr>
        <w:pStyle w:val="ConsPlusTitle"/>
        <w:jc w:val="center"/>
      </w:pPr>
      <w:r w:rsidRPr="00C43D5C">
        <w:t>(внесудебного) обжалования</w:t>
      </w:r>
    </w:p>
    <w:p w:rsidR="00C43D5C" w:rsidRPr="00C43D5C" w:rsidRDefault="00C43D5C">
      <w:pPr>
        <w:pStyle w:val="ConsPlusNormal"/>
        <w:jc w:val="center"/>
      </w:pPr>
    </w:p>
    <w:p w:rsidR="00C43D5C" w:rsidRPr="00C43D5C" w:rsidRDefault="00C43D5C">
      <w:pPr>
        <w:pStyle w:val="ConsPlusNormal"/>
        <w:ind w:firstLine="540"/>
        <w:jc w:val="both"/>
      </w:pPr>
      <w:r w:rsidRPr="00C43D5C">
        <w:t>154. Основанием для начала процедуры досудебного (внесудебного) обжалования является регистрация поступления жалобы в Ростехнадзор в письменной форме, в форме электронного сообщения или устного обращения заинтересованного лица к должностному лицу, ответственному за осуществление административной процедуры при исполнении государственной функции.</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Права заинтересованных лиц на получение</w:t>
      </w:r>
    </w:p>
    <w:p w:rsidR="00C43D5C" w:rsidRPr="00C43D5C" w:rsidRDefault="00C43D5C">
      <w:pPr>
        <w:pStyle w:val="ConsPlusTitle"/>
        <w:jc w:val="center"/>
      </w:pPr>
      <w:r w:rsidRPr="00C43D5C">
        <w:t>информации и документов, необходимых для обоснования</w:t>
      </w:r>
    </w:p>
    <w:p w:rsidR="00C43D5C" w:rsidRPr="00C43D5C" w:rsidRDefault="00C43D5C">
      <w:pPr>
        <w:pStyle w:val="ConsPlusTitle"/>
        <w:jc w:val="center"/>
      </w:pPr>
      <w:r w:rsidRPr="00C43D5C">
        <w:t>и рассмотрения жалобы</w:t>
      </w:r>
    </w:p>
    <w:p w:rsidR="00C43D5C" w:rsidRPr="00C43D5C" w:rsidRDefault="00C43D5C">
      <w:pPr>
        <w:pStyle w:val="ConsPlusNormal"/>
        <w:ind w:firstLine="540"/>
        <w:jc w:val="both"/>
      </w:pPr>
    </w:p>
    <w:p w:rsidR="00C43D5C" w:rsidRPr="00C43D5C" w:rsidRDefault="00C43D5C">
      <w:pPr>
        <w:pStyle w:val="ConsPlusNormal"/>
        <w:ind w:firstLine="540"/>
        <w:jc w:val="both"/>
      </w:pPr>
      <w:r w:rsidRPr="00C43D5C">
        <w:lastRenderedPageBreak/>
        <w:t>155.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Органы государственной власти и должностные</w:t>
      </w:r>
    </w:p>
    <w:p w:rsidR="00C43D5C" w:rsidRPr="00C43D5C" w:rsidRDefault="00C43D5C">
      <w:pPr>
        <w:pStyle w:val="ConsPlusTitle"/>
        <w:jc w:val="center"/>
      </w:pPr>
      <w:r w:rsidRPr="00C43D5C">
        <w:t>лица, которым может быть направлена жалоба заявителя</w:t>
      </w:r>
    </w:p>
    <w:p w:rsidR="00C43D5C" w:rsidRPr="00C43D5C" w:rsidRDefault="00C43D5C">
      <w:pPr>
        <w:pStyle w:val="ConsPlusTitle"/>
        <w:jc w:val="center"/>
      </w:pPr>
      <w:r w:rsidRPr="00C43D5C">
        <w:t>в досудебном (внесудебном) порядке</w:t>
      </w:r>
    </w:p>
    <w:p w:rsidR="00C43D5C" w:rsidRPr="00C43D5C" w:rsidRDefault="00C43D5C">
      <w:pPr>
        <w:pStyle w:val="ConsPlusNormal"/>
        <w:ind w:firstLine="540"/>
        <w:jc w:val="both"/>
      </w:pPr>
    </w:p>
    <w:p w:rsidR="00C43D5C" w:rsidRPr="00C43D5C" w:rsidRDefault="00C43D5C">
      <w:pPr>
        <w:pStyle w:val="ConsPlusNormal"/>
        <w:ind w:firstLine="540"/>
        <w:jc w:val="both"/>
      </w:pPr>
      <w:r w:rsidRPr="00C43D5C">
        <w:t>156. Действия должностных лиц Ростехнадзора и территориальных органов Ростехнадзора, принятые в рамках осуществления государственной функции, в соответствии с настоящим Административным регламентом могут быть обжалованы руководителю Ростехнадзора (территориального органа) или его уполномоченному заместителю.</w:t>
      </w:r>
    </w:p>
    <w:p w:rsidR="00C43D5C" w:rsidRPr="00C43D5C" w:rsidRDefault="00C43D5C">
      <w:pPr>
        <w:pStyle w:val="ConsPlusNormal"/>
        <w:spacing w:before="220"/>
        <w:ind w:firstLine="540"/>
        <w:jc w:val="both"/>
      </w:pPr>
      <w:r w:rsidRPr="00C43D5C">
        <w:t>157. Если заинтересованное лицо не удовлетворено решением, принятым в ходе рассмотрения жалобы, или решение было оставлено без рассмотрения, то заинтересованное лицо вправе обратиться к вышестоящим должностным лицам Ростехнадзора.</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Сроки рассмотрения жалобы</w:t>
      </w:r>
    </w:p>
    <w:p w:rsidR="00C43D5C" w:rsidRPr="00C43D5C" w:rsidRDefault="00C43D5C">
      <w:pPr>
        <w:pStyle w:val="ConsPlusNormal"/>
        <w:ind w:firstLine="540"/>
        <w:jc w:val="both"/>
      </w:pPr>
    </w:p>
    <w:p w:rsidR="00C43D5C" w:rsidRPr="00C43D5C" w:rsidRDefault="00C43D5C">
      <w:pPr>
        <w:pStyle w:val="ConsPlusNormal"/>
        <w:ind w:firstLine="540"/>
        <w:jc w:val="both"/>
      </w:pPr>
      <w:r w:rsidRPr="00C43D5C">
        <w:t>158. Письменное обращение (жалоба), поступившее в Ростехнадзор (территориальный орган), рассматривается в течение 30 дней со дня регистрации обращения (жалобы).</w:t>
      </w:r>
    </w:p>
    <w:p w:rsidR="00C43D5C" w:rsidRPr="00C43D5C" w:rsidRDefault="00C43D5C">
      <w:pPr>
        <w:pStyle w:val="ConsPlusNormal"/>
        <w:spacing w:before="220"/>
        <w:ind w:firstLine="540"/>
        <w:jc w:val="both"/>
      </w:pPr>
      <w:r w:rsidRPr="00C43D5C">
        <w:t>В случаях если для подготовки ответа на обращение необходимо запрашивать дополнительную информацию в других исполнительных органах государственной власти, руководитель Ростехнадзора (территориального органа) либо уполномоченное на то должностное лицо вправе продлить срок рассмотрения обращения (жалобы) не более чем на 30 дней, уведомив о продлении срока его рассмотрения заявителя, направившего обращение (жалобу).</w:t>
      </w:r>
    </w:p>
    <w:p w:rsidR="00C43D5C" w:rsidRPr="00C43D5C" w:rsidRDefault="00C43D5C">
      <w:pPr>
        <w:pStyle w:val="ConsPlusNormal"/>
        <w:ind w:firstLine="540"/>
        <w:jc w:val="both"/>
      </w:pPr>
    </w:p>
    <w:p w:rsidR="00C43D5C" w:rsidRPr="00C43D5C" w:rsidRDefault="00C43D5C">
      <w:pPr>
        <w:pStyle w:val="ConsPlusTitle"/>
        <w:jc w:val="center"/>
        <w:outlineLvl w:val="2"/>
      </w:pPr>
      <w:r w:rsidRPr="00C43D5C">
        <w:t>Результат досудебного (внесудебного) обжалования</w:t>
      </w:r>
    </w:p>
    <w:p w:rsidR="00C43D5C" w:rsidRPr="00C43D5C" w:rsidRDefault="00C43D5C">
      <w:pPr>
        <w:pStyle w:val="ConsPlusNormal"/>
        <w:jc w:val="center"/>
      </w:pPr>
    </w:p>
    <w:p w:rsidR="00C43D5C" w:rsidRPr="00C43D5C" w:rsidRDefault="00C43D5C">
      <w:pPr>
        <w:pStyle w:val="ConsPlusNormal"/>
        <w:ind w:firstLine="540"/>
        <w:jc w:val="both"/>
      </w:pPr>
      <w:r w:rsidRPr="00C43D5C">
        <w:t>159. По результатам рассмотрения жалобы на действие (бездействие) должностных лиц, осуществляющих предусмотренную настоящим Административным регламентом государственную функцию, и их непосредственных руководителей Ростехнадзор:</w:t>
      </w:r>
    </w:p>
    <w:p w:rsidR="00C43D5C" w:rsidRPr="00C43D5C" w:rsidRDefault="00C43D5C">
      <w:pPr>
        <w:pStyle w:val="ConsPlusNormal"/>
        <w:spacing w:before="220"/>
        <w:ind w:firstLine="540"/>
        <w:jc w:val="both"/>
      </w:pPr>
      <w:r w:rsidRPr="00C43D5C">
        <w:t>признает правомерными действия (бездействия) указанных лиц и отказывает в удовлетворении жалобы;</w:t>
      </w:r>
    </w:p>
    <w:p w:rsidR="00C43D5C" w:rsidRPr="00C43D5C" w:rsidRDefault="00C43D5C">
      <w:pPr>
        <w:pStyle w:val="ConsPlusNormal"/>
        <w:spacing w:before="220"/>
        <w:ind w:firstLine="540"/>
        <w:jc w:val="both"/>
      </w:pPr>
      <w:r w:rsidRPr="00C43D5C">
        <w:t>признает действия (бездействия) указанных лиц неправомерными и определяет меры, которые должны быть приняты в целях устранения допущенных нарушений либо условий по совершению подобных действий (бездействий) в ходе административных процедур, предусмотренных настоящим Административным регламентом.</w:t>
      </w:r>
    </w:p>
    <w:p w:rsidR="00C43D5C" w:rsidRPr="00C43D5C" w:rsidRDefault="00C43D5C">
      <w:pPr>
        <w:pStyle w:val="ConsPlusNormal"/>
        <w:spacing w:before="220"/>
        <w:ind w:firstLine="540"/>
        <w:jc w:val="both"/>
      </w:pPr>
      <w:r w:rsidRPr="00C43D5C">
        <w:t>160. Результат досудебного обжалования сообщается заинтересованному лицу в виде письменного ответа, подписываемого руководителем структурного подразделения центрального аппарата Ростехнадзора (руководителем территориального органа Ростехнадзора).</w:t>
      </w:r>
    </w:p>
    <w:p w:rsidR="00C43D5C" w:rsidRPr="00C43D5C" w:rsidRDefault="00C43D5C">
      <w:pPr>
        <w:pStyle w:val="ConsPlusNormal"/>
        <w:spacing w:before="220"/>
        <w:ind w:firstLine="540"/>
        <w:jc w:val="both"/>
      </w:pPr>
      <w:r w:rsidRPr="00C43D5C">
        <w:t>161.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в установленном порядке.</w:t>
      </w:r>
    </w:p>
    <w:p w:rsidR="00C43D5C" w:rsidRPr="00C43D5C" w:rsidRDefault="00C43D5C">
      <w:pPr>
        <w:pStyle w:val="ConsPlusNormal"/>
        <w:ind w:firstLine="540"/>
        <w:jc w:val="both"/>
      </w:pPr>
    </w:p>
    <w:p w:rsidR="00C43D5C" w:rsidRPr="00C43D5C" w:rsidRDefault="00C43D5C">
      <w:pPr>
        <w:pStyle w:val="ConsPlusNormal"/>
        <w:ind w:firstLine="540"/>
        <w:jc w:val="both"/>
      </w:pPr>
    </w:p>
    <w:p w:rsidR="00C43D5C" w:rsidRPr="00C43D5C" w:rsidRDefault="00C43D5C">
      <w:pPr>
        <w:pStyle w:val="ConsPlusNormal"/>
        <w:ind w:firstLine="540"/>
        <w:jc w:val="both"/>
      </w:pPr>
    </w:p>
    <w:p w:rsidR="00C43D5C" w:rsidRPr="00C43D5C" w:rsidRDefault="00C43D5C">
      <w:pPr>
        <w:pStyle w:val="ConsPlusNormal"/>
        <w:ind w:firstLine="540"/>
        <w:jc w:val="both"/>
      </w:pPr>
    </w:p>
    <w:p w:rsidR="00C43D5C" w:rsidRPr="00C43D5C" w:rsidRDefault="00C43D5C">
      <w:pPr>
        <w:pStyle w:val="ConsPlusNormal"/>
        <w:ind w:firstLine="540"/>
        <w:jc w:val="both"/>
      </w:pPr>
    </w:p>
    <w:p w:rsidR="00C43D5C" w:rsidRPr="00C43D5C" w:rsidRDefault="00C43D5C">
      <w:pPr>
        <w:pStyle w:val="ConsPlusNormal"/>
        <w:jc w:val="right"/>
        <w:outlineLvl w:val="1"/>
      </w:pPr>
      <w:r w:rsidRPr="00C43D5C">
        <w:t>Приложение N 1</w:t>
      </w:r>
    </w:p>
    <w:p w:rsidR="00C43D5C" w:rsidRPr="00C43D5C" w:rsidRDefault="00C43D5C">
      <w:pPr>
        <w:pStyle w:val="ConsPlusNormal"/>
        <w:jc w:val="right"/>
      </w:pPr>
      <w:r w:rsidRPr="00C43D5C">
        <w:t>к Административному регламенту</w:t>
      </w:r>
    </w:p>
    <w:p w:rsidR="00C43D5C" w:rsidRPr="00C43D5C" w:rsidRDefault="00C43D5C">
      <w:pPr>
        <w:pStyle w:val="ConsPlusNormal"/>
        <w:jc w:val="right"/>
      </w:pPr>
      <w:r w:rsidRPr="00C43D5C">
        <w:t>по исполнению Федеральной службой</w:t>
      </w:r>
    </w:p>
    <w:p w:rsidR="00C43D5C" w:rsidRPr="00C43D5C" w:rsidRDefault="00C43D5C">
      <w:pPr>
        <w:pStyle w:val="ConsPlusNormal"/>
        <w:jc w:val="right"/>
      </w:pPr>
      <w:r w:rsidRPr="00C43D5C">
        <w:t>по экологическому, технологическому</w:t>
      </w:r>
    </w:p>
    <w:p w:rsidR="00C43D5C" w:rsidRPr="00C43D5C" w:rsidRDefault="00C43D5C">
      <w:pPr>
        <w:pStyle w:val="ConsPlusNormal"/>
        <w:jc w:val="right"/>
      </w:pPr>
      <w:r w:rsidRPr="00C43D5C">
        <w:t>и атомному надзору государственной</w:t>
      </w:r>
    </w:p>
    <w:p w:rsidR="00C43D5C" w:rsidRPr="00C43D5C" w:rsidRDefault="00C43D5C">
      <w:pPr>
        <w:pStyle w:val="ConsPlusNormal"/>
        <w:jc w:val="right"/>
      </w:pPr>
      <w:r w:rsidRPr="00C43D5C">
        <w:t>функции по осуществлению федерального</w:t>
      </w:r>
    </w:p>
    <w:p w:rsidR="00C43D5C" w:rsidRPr="00C43D5C" w:rsidRDefault="00C43D5C">
      <w:pPr>
        <w:pStyle w:val="ConsPlusNormal"/>
        <w:jc w:val="right"/>
      </w:pPr>
      <w:r w:rsidRPr="00C43D5C">
        <w:t>государственного строительного надзора</w:t>
      </w:r>
    </w:p>
    <w:p w:rsidR="00C43D5C" w:rsidRPr="00C43D5C" w:rsidRDefault="00C43D5C">
      <w:pPr>
        <w:pStyle w:val="ConsPlusNormal"/>
        <w:jc w:val="right"/>
      </w:pPr>
      <w:r w:rsidRPr="00C43D5C">
        <w:t>при строительстве, реконструкции объектов</w:t>
      </w:r>
    </w:p>
    <w:p w:rsidR="00C43D5C" w:rsidRPr="00C43D5C" w:rsidRDefault="00C43D5C">
      <w:pPr>
        <w:pStyle w:val="ConsPlusNormal"/>
        <w:jc w:val="right"/>
      </w:pPr>
      <w:r w:rsidRPr="00C43D5C">
        <w:t>капитального строительства, указанных</w:t>
      </w:r>
    </w:p>
    <w:p w:rsidR="00C43D5C" w:rsidRPr="00C43D5C" w:rsidRDefault="00C43D5C">
      <w:pPr>
        <w:pStyle w:val="ConsPlusNormal"/>
        <w:jc w:val="right"/>
      </w:pPr>
      <w:r w:rsidRPr="00C43D5C">
        <w:t>в пункте 5.1 статьи 6 Градостроительного</w:t>
      </w:r>
    </w:p>
    <w:p w:rsidR="00C43D5C" w:rsidRPr="00C43D5C" w:rsidRDefault="00C43D5C">
      <w:pPr>
        <w:pStyle w:val="ConsPlusNormal"/>
        <w:jc w:val="right"/>
      </w:pPr>
      <w:r w:rsidRPr="00C43D5C">
        <w:t>кодекса Российской Федерации,</w:t>
      </w:r>
    </w:p>
    <w:p w:rsidR="00C43D5C" w:rsidRPr="00C43D5C" w:rsidRDefault="00C43D5C">
      <w:pPr>
        <w:pStyle w:val="ConsPlusNormal"/>
        <w:jc w:val="right"/>
      </w:pPr>
      <w:r w:rsidRPr="00C43D5C">
        <w:t>за исключением тех объектов, в отношении</w:t>
      </w:r>
    </w:p>
    <w:p w:rsidR="00C43D5C" w:rsidRPr="00C43D5C" w:rsidRDefault="00C43D5C">
      <w:pPr>
        <w:pStyle w:val="ConsPlusNormal"/>
        <w:jc w:val="right"/>
      </w:pPr>
      <w:r w:rsidRPr="00C43D5C">
        <w:t>которых осуществление федерального</w:t>
      </w:r>
    </w:p>
    <w:p w:rsidR="00C43D5C" w:rsidRPr="00C43D5C" w:rsidRDefault="00C43D5C">
      <w:pPr>
        <w:pStyle w:val="ConsPlusNormal"/>
        <w:jc w:val="right"/>
      </w:pPr>
      <w:r w:rsidRPr="00C43D5C">
        <w:t>государственного строительного надзора</w:t>
      </w:r>
    </w:p>
    <w:p w:rsidR="00C43D5C" w:rsidRPr="00C43D5C" w:rsidRDefault="00C43D5C">
      <w:pPr>
        <w:pStyle w:val="ConsPlusNormal"/>
        <w:jc w:val="right"/>
      </w:pPr>
      <w:r w:rsidRPr="00C43D5C">
        <w:t>указами Президента Российской Федерации</w:t>
      </w:r>
    </w:p>
    <w:p w:rsidR="00C43D5C" w:rsidRPr="00C43D5C" w:rsidRDefault="00C43D5C">
      <w:pPr>
        <w:pStyle w:val="ConsPlusNormal"/>
        <w:jc w:val="right"/>
      </w:pPr>
      <w:r w:rsidRPr="00C43D5C">
        <w:t>возложено на иные федеральные органы</w:t>
      </w:r>
    </w:p>
    <w:p w:rsidR="00C43D5C" w:rsidRPr="00C43D5C" w:rsidRDefault="00C43D5C">
      <w:pPr>
        <w:pStyle w:val="ConsPlusNormal"/>
        <w:jc w:val="right"/>
      </w:pPr>
      <w:r w:rsidRPr="00C43D5C">
        <w:t>исполнительной власти, утвержденному</w:t>
      </w:r>
    </w:p>
    <w:p w:rsidR="00C43D5C" w:rsidRPr="00C43D5C" w:rsidRDefault="00C43D5C">
      <w:pPr>
        <w:pStyle w:val="ConsPlusNormal"/>
        <w:jc w:val="right"/>
      </w:pPr>
      <w:r w:rsidRPr="00C43D5C">
        <w:t>приказом Ростехнадзора</w:t>
      </w:r>
    </w:p>
    <w:p w:rsidR="00C43D5C" w:rsidRPr="00C43D5C" w:rsidRDefault="00C43D5C">
      <w:pPr>
        <w:pStyle w:val="ConsPlusNormal"/>
        <w:jc w:val="right"/>
      </w:pPr>
      <w:r w:rsidRPr="00C43D5C">
        <w:t>от 31.01.2013 N 38</w:t>
      </w:r>
    </w:p>
    <w:p w:rsidR="00C43D5C" w:rsidRPr="00C43D5C" w:rsidRDefault="00C43D5C">
      <w:pPr>
        <w:pStyle w:val="ConsPlusNormal"/>
        <w:ind w:firstLine="540"/>
        <w:jc w:val="both"/>
      </w:pPr>
    </w:p>
    <w:p w:rsidR="00C43D5C" w:rsidRPr="00C43D5C" w:rsidRDefault="00C43D5C">
      <w:pPr>
        <w:pStyle w:val="ConsPlusTitle"/>
        <w:jc w:val="center"/>
      </w:pPr>
      <w:bookmarkStart w:id="29" w:name="P766"/>
      <w:bookmarkEnd w:id="29"/>
      <w:r w:rsidRPr="00C43D5C">
        <w:t>СПИСОК ТЕРРИТОРИАЛЬНЫХ ОРГАНОВ РОСТЕХНАДЗОРА</w:t>
      </w:r>
    </w:p>
    <w:p w:rsidR="00C43D5C" w:rsidRPr="00C43D5C" w:rsidRDefault="00C43D5C">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C43D5C" w:rsidRPr="00C43D5C" w:rsidTr="00C43D5C">
        <w:trPr>
          <w:jc w:val="center"/>
        </w:trPr>
        <w:tc>
          <w:tcPr>
            <w:tcW w:w="9294" w:type="dxa"/>
            <w:shd w:val="clear" w:color="auto" w:fill="auto"/>
          </w:tcPr>
          <w:p w:rsidR="00C43D5C" w:rsidRPr="00C43D5C" w:rsidRDefault="00C43D5C">
            <w:pPr>
              <w:pStyle w:val="ConsPlusNormal"/>
              <w:jc w:val="center"/>
            </w:pPr>
            <w:r w:rsidRPr="00C43D5C">
              <w:t>Список изменяющих документов</w:t>
            </w:r>
          </w:p>
          <w:p w:rsidR="00C43D5C" w:rsidRPr="00C43D5C" w:rsidRDefault="00C43D5C">
            <w:pPr>
              <w:pStyle w:val="ConsPlusNormal"/>
              <w:jc w:val="center"/>
            </w:pPr>
            <w:r w:rsidRPr="00C43D5C">
              <w:t>(в ред. Приказа Ростехнадзора от 22.12.2015 N 526)</w:t>
            </w:r>
          </w:p>
        </w:tc>
      </w:tr>
    </w:tbl>
    <w:p w:rsidR="00C43D5C" w:rsidRPr="00C43D5C" w:rsidRDefault="00C43D5C">
      <w:pPr>
        <w:pStyle w:val="ConsPlusNormal"/>
        <w:ind w:firstLine="540"/>
        <w:jc w:val="both"/>
      </w:pPr>
    </w:p>
    <w:p w:rsidR="00C43D5C" w:rsidRPr="00C43D5C" w:rsidRDefault="00C43D5C">
      <w:pPr>
        <w:sectPr w:rsidR="00C43D5C" w:rsidRPr="00C43D5C" w:rsidSect="00C43D5C">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0"/>
        <w:gridCol w:w="2880"/>
        <w:gridCol w:w="3240"/>
      </w:tblGrid>
      <w:tr w:rsidR="00C43D5C" w:rsidRPr="00C43D5C">
        <w:tc>
          <w:tcPr>
            <w:tcW w:w="4020" w:type="dxa"/>
          </w:tcPr>
          <w:p w:rsidR="00C43D5C" w:rsidRPr="00C43D5C" w:rsidRDefault="00C43D5C">
            <w:pPr>
              <w:pStyle w:val="ConsPlusNormal"/>
              <w:jc w:val="center"/>
            </w:pPr>
            <w:r w:rsidRPr="00C43D5C">
              <w:lastRenderedPageBreak/>
              <w:t>Наименование</w:t>
            </w:r>
          </w:p>
        </w:tc>
        <w:tc>
          <w:tcPr>
            <w:tcW w:w="2880" w:type="dxa"/>
          </w:tcPr>
          <w:p w:rsidR="00C43D5C" w:rsidRPr="00C43D5C" w:rsidRDefault="00C43D5C">
            <w:pPr>
              <w:pStyle w:val="ConsPlusNormal"/>
              <w:jc w:val="center"/>
            </w:pPr>
            <w:r w:rsidRPr="00C43D5C">
              <w:t>Адрес</w:t>
            </w:r>
          </w:p>
        </w:tc>
        <w:tc>
          <w:tcPr>
            <w:tcW w:w="3240" w:type="dxa"/>
          </w:tcPr>
          <w:p w:rsidR="00C43D5C" w:rsidRPr="00C43D5C" w:rsidRDefault="00C43D5C">
            <w:pPr>
              <w:pStyle w:val="ConsPlusNormal"/>
              <w:jc w:val="center"/>
            </w:pPr>
            <w:r w:rsidRPr="00C43D5C">
              <w:t>Телефон, факс, электронный адрес</w:t>
            </w:r>
          </w:p>
        </w:tc>
      </w:tr>
      <w:tr w:rsidR="00C43D5C" w:rsidRPr="00C43D5C">
        <w:tc>
          <w:tcPr>
            <w:tcW w:w="10140" w:type="dxa"/>
            <w:gridSpan w:val="3"/>
          </w:tcPr>
          <w:p w:rsidR="00C43D5C" w:rsidRPr="00C43D5C" w:rsidRDefault="00C43D5C">
            <w:pPr>
              <w:pStyle w:val="ConsPlusNormal"/>
              <w:jc w:val="center"/>
              <w:outlineLvl w:val="2"/>
            </w:pPr>
            <w:r w:rsidRPr="00C43D5C">
              <w:t>Территориальные управления по технологическому и экологическому надзору</w:t>
            </w:r>
          </w:p>
        </w:tc>
      </w:tr>
      <w:tr w:rsidR="00C43D5C" w:rsidRPr="00C43D5C">
        <w:tc>
          <w:tcPr>
            <w:tcW w:w="4020" w:type="dxa"/>
          </w:tcPr>
          <w:p w:rsidR="00C43D5C" w:rsidRPr="00C43D5C" w:rsidRDefault="00C43D5C">
            <w:pPr>
              <w:pStyle w:val="ConsPlusNormal"/>
            </w:pPr>
            <w:r w:rsidRPr="00C43D5C">
              <w:t>Межрегиональное технологическое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123056, г. Москва, ул. Красина, д. 27, строение 1</w:t>
            </w:r>
          </w:p>
        </w:tc>
        <w:tc>
          <w:tcPr>
            <w:tcW w:w="3240" w:type="dxa"/>
          </w:tcPr>
          <w:p w:rsidR="00C43D5C" w:rsidRPr="00C43D5C" w:rsidRDefault="00C43D5C">
            <w:pPr>
              <w:pStyle w:val="ConsPlusNormal"/>
            </w:pPr>
            <w:r w:rsidRPr="00C43D5C">
              <w:t>Тел.: (499) 254-10-55, факс: (499) 254-04-77 http://mos.gosnadzor.ru</w:t>
            </w:r>
          </w:p>
        </w:tc>
      </w:tr>
      <w:tr w:rsidR="00C43D5C" w:rsidRPr="00C43D5C">
        <w:tc>
          <w:tcPr>
            <w:tcW w:w="4020" w:type="dxa"/>
          </w:tcPr>
          <w:p w:rsidR="00C43D5C" w:rsidRPr="00C43D5C" w:rsidRDefault="00C43D5C">
            <w:pPr>
              <w:pStyle w:val="ConsPlusNormal"/>
            </w:pPr>
            <w:r w:rsidRPr="00C43D5C">
              <w:t>Центральное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103031, г. Москва, Газетный пер., д. 3-5, стр. 1</w:t>
            </w:r>
          </w:p>
        </w:tc>
        <w:tc>
          <w:tcPr>
            <w:tcW w:w="3240" w:type="dxa"/>
          </w:tcPr>
          <w:p w:rsidR="00C43D5C" w:rsidRPr="00C43D5C" w:rsidRDefault="00C43D5C">
            <w:pPr>
              <w:pStyle w:val="ConsPlusNormal"/>
            </w:pPr>
            <w:r w:rsidRPr="00C43D5C">
              <w:t>Тел.: (495) 629-88-20, факс: (495) 629-15-21 http://cntr.gosnadzor.ru</w:t>
            </w:r>
          </w:p>
        </w:tc>
      </w:tr>
      <w:tr w:rsidR="00C43D5C" w:rsidRPr="00C43D5C">
        <w:tc>
          <w:tcPr>
            <w:tcW w:w="4020" w:type="dxa"/>
          </w:tcPr>
          <w:p w:rsidR="00C43D5C" w:rsidRPr="00C43D5C" w:rsidRDefault="00C43D5C">
            <w:pPr>
              <w:pStyle w:val="ConsPlusNormal"/>
            </w:pPr>
            <w:r w:rsidRPr="00C43D5C">
              <w:t>Верхне-Донское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394038, г. Воронеж, ул. Конструкторов, д. 82</w:t>
            </w:r>
          </w:p>
        </w:tc>
        <w:tc>
          <w:tcPr>
            <w:tcW w:w="3240" w:type="dxa"/>
          </w:tcPr>
          <w:p w:rsidR="00C43D5C" w:rsidRPr="00C43D5C" w:rsidRDefault="00C43D5C">
            <w:pPr>
              <w:pStyle w:val="ConsPlusNormal"/>
            </w:pPr>
            <w:r w:rsidRPr="00C43D5C">
              <w:t>Тел.: (4732) 72-51-57, факс: (4732) 63-82-28 http://vdon.gosnadzor.ru</w:t>
            </w:r>
          </w:p>
        </w:tc>
      </w:tr>
      <w:tr w:rsidR="00C43D5C" w:rsidRPr="00C43D5C">
        <w:tc>
          <w:tcPr>
            <w:tcW w:w="4020" w:type="dxa"/>
          </w:tcPr>
          <w:p w:rsidR="00C43D5C" w:rsidRPr="00C43D5C" w:rsidRDefault="00C43D5C">
            <w:pPr>
              <w:pStyle w:val="ConsPlusNormal"/>
            </w:pPr>
            <w:r w:rsidRPr="00C43D5C">
              <w:t>Приокское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300041, г. Тула, просп. Ленина, д. 40</w:t>
            </w:r>
          </w:p>
        </w:tc>
        <w:tc>
          <w:tcPr>
            <w:tcW w:w="3240" w:type="dxa"/>
          </w:tcPr>
          <w:p w:rsidR="00C43D5C" w:rsidRPr="00C43D5C" w:rsidRDefault="00C43D5C">
            <w:pPr>
              <w:pStyle w:val="ConsPlusNormal"/>
            </w:pPr>
            <w:r w:rsidRPr="00C43D5C">
              <w:t>Тел.: (4872) 36-26-35, факс: (4872) 36-26-55 http://priok.gosnadzor.ru</w:t>
            </w:r>
          </w:p>
        </w:tc>
      </w:tr>
      <w:tr w:rsidR="00C43D5C" w:rsidRPr="00C43D5C">
        <w:tc>
          <w:tcPr>
            <w:tcW w:w="4020" w:type="dxa"/>
          </w:tcPr>
          <w:p w:rsidR="00C43D5C" w:rsidRPr="00C43D5C" w:rsidRDefault="00C43D5C">
            <w:pPr>
              <w:pStyle w:val="ConsPlusNormal"/>
            </w:pPr>
            <w:r w:rsidRPr="00C43D5C">
              <w:t>Северо-Западное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191028, г. Санкт-Петербург, ул. Моховая, д. 3</w:t>
            </w:r>
          </w:p>
        </w:tc>
        <w:tc>
          <w:tcPr>
            <w:tcW w:w="3240" w:type="dxa"/>
          </w:tcPr>
          <w:p w:rsidR="00C43D5C" w:rsidRPr="00C43D5C" w:rsidRDefault="00C43D5C">
            <w:pPr>
              <w:pStyle w:val="ConsPlusNormal"/>
            </w:pPr>
            <w:r w:rsidRPr="00C43D5C">
              <w:t>Тел.: (812) 273-55-21, факс: (812) 321-49-88 http://szap.gosnadzor.ru</w:t>
            </w:r>
          </w:p>
        </w:tc>
      </w:tr>
      <w:tr w:rsidR="00C43D5C" w:rsidRPr="00C43D5C">
        <w:tc>
          <w:tcPr>
            <w:tcW w:w="4020" w:type="dxa"/>
          </w:tcPr>
          <w:p w:rsidR="00C43D5C" w:rsidRPr="00C43D5C" w:rsidRDefault="00C43D5C">
            <w:pPr>
              <w:pStyle w:val="ConsPlusNormal"/>
            </w:pPr>
            <w:r w:rsidRPr="00C43D5C">
              <w:t>Печорское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167000, Республика Коми, г. Сыктывкар, ул. Советская, д. 67</w:t>
            </w:r>
          </w:p>
        </w:tc>
        <w:tc>
          <w:tcPr>
            <w:tcW w:w="3240" w:type="dxa"/>
          </w:tcPr>
          <w:p w:rsidR="00C43D5C" w:rsidRPr="00C43D5C" w:rsidRDefault="00C43D5C">
            <w:pPr>
              <w:pStyle w:val="ConsPlusNormal"/>
            </w:pPr>
            <w:r w:rsidRPr="00C43D5C">
              <w:t>Тел.: (821-12) 21-41-18, факс: (821-12) 29-48-12 http://pech.gosnadzor.ru</w:t>
            </w:r>
          </w:p>
        </w:tc>
      </w:tr>
      <w:tr w:rsidR="00C43D5C" w:rsidRPr="00C43D5C">
        <w:tc>
          <w:tcPr>
            <w:tcW w:w="4020" w:type="dxa"/>
          </w:tcPr>
          <w:p w:rsidR="00C43D5C" w:rsidRPr="00C43D5C" w:rsidRDefault="00C43D5C">
            <w:pPr>
              <w:pStyle w:val="ConsPlusNormal"/>
            </w:pPr>
            <w:r w:rsidRPr="00C43D5C">
              <w:t xml:space="preserve">Нижне-Волжское управление Федеральной службы по экологическому, технологическому и </w:t>
            </w:r>
            <w:r w:rsidRPr="00C43D5C">
              <w:lastRenderedPageBreak/>
              <w:t>атомному надзору</w:t>
            </w:r>
          </w:p>
        </w:tc>
        <w:tc>
          <w:tcPr>
            <w:tcW w:w="2880" w:type="dxa"/>
          </w:tcPr>
          <w:p w:rsidR="00C43D5C" w:rsidRPr="00C43D5C" w:rsidRDefault="00C43D5C">
            <w:pPr>
              <w:pStyle w:val="ConsPlusNormal"/>
            </w:pPr>
            <w:r w:rsidRPr="00C43D5C">
              <w:lastRenderedPageBreak/>
              <w:t>400074, г. Волгоград, ул. Огарева, д. 15</w:t>
            </w:r>
          </w:p>
        </w:tc>
        <w:tc>
          <w:tcPr>
            <w:tcW w:w="3240" w:type="dxa"/>
          </w:tcPr>
          <w:p w:rsidR="00C43D5C" w:rsidRPr="00C43D5C" w:rsidRDefault="00C43D5C">
            <w:pPr>
              <w:pStyle w:val="ConsPlusNormal"/>
            </w:pPr>
            <w:r w:rsidRPr="00C43D5C">
              <w:t>Тел.: (8442) 94-58-58, факс: (8442) 94-14-14 http://nvol.gosnadzor.ru</w:t>
            </w:r>
          </w:p>
        </w:tc>
      </w:tr>
      <w:tr w:rsidR="00C43D5C" w:rsidRPr="00C43D5C">
        <w:tc>
          <w:tcPr>
            <w:tcW w:w="4020" w:type="dxa"/>
          </w:tcPr>
          <w:p w:rsidR="00C43D5C" w:rsidRPr="00C43D5C" w:rsidRDefault="00C43D5C">
            <w:pPr>
              <w:pStyle w:val="ConsPlusNormal"/>
            </w:pPr>
            <w:r w:rsidRPr="00C43D5C">
              <w:lastRenderedPageBreak/>
              <w:t>Северо-Кавказское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350033, г. Краснодар, ул. Ставропольская, д. 4</w:t>
            </w:r>
          </w:p>
        </w:tc>
        <w:tc>
          <w:tcPr>
            <w:tcW w:w="3240" w:type="dxa"/>
          </w:tcPr>
          <w:p w:rsidR="00C43D5C" w:rsidRPr="00C43D5C" w:rsidRDefault="00C43D5C">
            <w:pPr>
              <w:pStyle w:val="ConsPlusNormal"/>
            </w:pPr>
            <w:r w:rsidRPr="00C43D5C">
              <w:t>Тел.: (861) 262-61-00, факс: (861) 299-04-54 http://sevkav.gosnadzor.ru</w:t>
            </w:r>
          </w:p>
        </w:tc>
      </w:tr>
      <w:tr w:rsidR="00C43D5C" w:rsidRPr="00C43D5C">
        <w:tc>
          <w:tcPr>
            <w:tcW w:w="4020" w:type="dxa"/>
          </w:tcPr>
          <w:p w:rsidR="00C43D5C" w:rsidRPr="00C43D5C" w:rsidRDefault="00C43D5C">
            <w:pPr>
              <w:pStyle w:val="ConsPlusNormal"/>
            </w:pPr>
            <w:r w:rsidRPr="00C43D5C">
              <w:t>Кавказское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357500, г. Пятигорск, ул. Подстанционная, д. 1б</w:t>
            </w:r>
          </w:p>
        </w:tc>
        <w:tc>
          <w:tcPr>
            <w:tcW w:w="3240" w:type="dxa"/>
          </w:tcPr>
          <w:p w:rsidR="00C43D5C" w:rsidRPr="00C43D5C" w:rsidRDefault="00C43D5C">
            <w:pPr>
              <w:pStyle w:val="ConsPlusNormal"/>
            </w:pPr>
            <w:r w:rsidRPr="00C43D5C">
              <w:t>Тел.: (8782) 26-66-69, факс: (8782) 26-00-76</w:t>
            </w:r>
          </w:p>
        </w:tc>
      </w:tr>
      <w:tr w:rsidR="00C43D5C" w:rsidRPr="00C43D5C">
        <w:tc>
          <w:tcPr>
            <w:tcW w:w="4020" w:type="dxa"/>
          </w:tcPr>
          <w:p w:rsidR="00C43D5C" w:rsidRPr="00C43D5C" w:rsidRDefault="00C43D5C">
            <w:pPr>
              <w:pStyle w:val="ConsPlusNormal"/>
            </w:pPr>
            <w:r w:rsidRPr="00C43D5C">
              <w:t>Западно-Уральское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614094, г. Пермь, ул. Вильвенская, д. 6</w:t>
            </w:r>
          </w:p>
        </w:tc>
        <w:tc>
          <w:tcPr>
            <w:tcW w:w="3240" w:type="dxa"/>
          </w:tcPr>
          <w:p w:rsidR="00C43D5C" w:rsidRPr="00C43D5C" w:rsidRDefault="00C43D5C">
            <w:pPr>
              <w:pStyle w:val="ConsPlusNormal"/>
            </w:pPr>
            <w:r w:rsidRPr="00C43D5C">
              <w:t>Тел.: (342) 233-55-95, факс: (342) 227-09-66 http://zural.gosnadzor.ru</w:t>
            </w:r>
          </w:p>
        </w:tc>
      </w:tr>
      <w:tr w:rsidR="00C43D5C" w:rsidRPr="00C43D5C">
        <w:tc>
          <w:tcPr>
            <w:tcW w:w="4020" w:type="dxa"/>
          </w:tcPr>
          <w:p w:rsidR="00C43D5C" w:rsidRPr="00C43D5C" w:rsidRDefault="00C43D5C">
            <w:pPr>
              <w:pStyle w:val="ConsPlusNormal"/>
            </w:pPr>
            <w:r w:rsidRPr="00C43D5C">
              <w:t>Приволжское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420097, г. Казань, а/я 35, ул. Зинина, д. 4</w:t>
            </w:r>
          </w:p>
        </w:tc>
        <w:tc>
          <w:tcPr>
            <w:tcW w:w="3240" w:type="dxa"/>
          </w:tcPr>
          <w:p w:rsidR="00C43D5C" w:rsidRPr="00C43D5C" w:rsidRDefault="00C43D5C">
            <w:pPr>
              <w:pStyle w:val="ConsPlusNormal"/>
            </w:pPr>
            <w:r w:rsidRPr="00C43D5C">
              <w:t>Тел.: (843) 231-17-77, факс: (843) 231-17-02 http://privol.gosnadzor.ru</w:t>
            </w:r>
          </w:p>
        </w:tc>
      </w:tr>
      <w:tr w:rsidR="00C43D5C" w:rsidRPr="00C43D5C">
        <w:tc>
          <w:tcPr>
            <w:tcW w:w="4020" w:type="dxa"/>
          </w:tcPr>
          <w:p w:rsidR="00C43D5C" w:rsidRPr="00C43D5C" w:rsidRDefault="00C43D5C">
            <w:pPr>
              <w:pStyle w:val="ConsPlusNormal"/>
            </w:pPr>
            <w:r w:rsidRPr="00C43D5C">
              <w:t>Средне-Поволжское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443035, г. Самара, ул. Нагорная, д. 136А</w:t>
            </w:r>
          </w:p>
        </w:tc>
        <w:tc>
          <w:tcPr>
            <w:tcW w:w="3240" w:type="dxa"/>
          </w:tcPr>
          <w:p w:rsidR="00C43D5C" w:rsidRPr="00C43D5C" w:rsidRDefault="00C43D5C">
            <w:pPr>
              <w:pStyle w:val="ConsPlusNormal"/>
            </w:pPr>
            <w:r w:rsidRPr="00C43D5C">
              <w:t>Тел.: (846) 933-20-38, факс: (846) 933-07-12 http://srpov.gosnadzor.ru</w:t>
            </w:r>
          </w:p>
        </w:tc>
      </w:tr>
      <w:tr w:rsidR="00C43D5C" w:rsidRPr="00C43D5C">
        <w:tc>
          <w:tcPr>
            <w:tcW w:w="4020" w:type="dxa"/>
          </w:tcPr>
          <w:p w:rsidR="00C43D5C" w:rsidRPr="00C43D5C" w:rsidRDefault="00C43D5C">
            <w:pPr>
              <w:pStyle w:val="ConsPlusNormal"/>
            </w:pPr>
            <w:r w:rsidRPr="00C43D5C">
              <w:t>Волжско-Окское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603000, г. Нижний Новгород, Гребешковский откос, д. 7</w:t>
            </w:r>
          </w:p>
        </w:tc>
        <w:tc>
          <w:tcPr>
            <w:tcW w:w="3240" w:type="dxa"/>
          </w:tcPr>
          <w:p w:rsidR="00C43D5C" w:rsidRPr="00C43D5C" w:rsidRDefault="00C43D5C">
            <w:pPr>
              <w:pStyle w:val="ConsPlusNormal"/>
            </w:pPr>
            <w:r w:rsidRPr="00C43D5C">
              <w:t>Тел.: (8314) 34-20-73, факс: (8314) 34-20-81 http://volok.gosnadzor.ru</w:t>
            </w:r>
          </w:p>
        </w:tc>
      </w:tr>
      <w:tr w:rsidR="00C43D5C" w:rsidRPr="00C43D5C">
        <w:tc>
          <w:tcPr>
            <w:tcW w:w="4020" w:type="dxa"/>
          </w:tcPr>
          <w:p w:rsidR="00C43D5C" w:rsidRPr="00C43D5C" w:rsidRDefault="00C43D5C">
            <w:pPr>
              <w:pStyle w:val="ConsPlusNormal"/>
            </w:pPr>
            <w:r w:rsidRPr="00C43D5C">
              <w:t>Северо-Уральское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625000, г. Тюмень, ул. Хохрякова, д. 10</w:t>
            </w:r>
          </w:p>
        </w:tc>
        <w:tc>
          <w:tcPr>
            <w:tcW w:w="3240" w:type="dxa"/>
          </w:tcPr>
          <w:p w:rsidR="00C43D5C" w:rsidRPr="00C43D5C" w:rsidRDefault="00C43D5C">
            <w:pPr>
              <w:pStyle w:val="ConsPlusNormal"/>
            </w:pPr>
            <w:r w:rsidRPr="00C43D5C">
              <w:t>Тел.: (3452) 44-40-31, факс: (3452) 44-40-13 http://sural.gosnadzor.ru</w:t>
            </w:r>
          </w:p>
        </w:tc>
      </w:tr>
      <w:tr w:rsidR="00C43D5C" w:rsidRPr="00C43D5C">
        <w:tc>
          <w:tcPr>
            <w:tcW w:w="4020" w:type="dxa"/>
          </w:tcPr>
          <w:p w:rsidR="00C43D5C" w:rsidRPr="00C43D5C" w:rsidRDefault="00C43D5C">
            <w:pPr>
              <w:pStyle w:val="ConsPlusNormal"/>
            </w:pPr>
            <w:r w:rsidRPr="00C43D5C">
              <w:lastRenderedPageBreak/>
              <w:t>Уральское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620144, г. Екатеринбург, ул. Большакова, д. 97</w:t>
            </w:r>
          </w:p>
        </w:tc>
        <w:tc>
          <w:tcPr>
            <w:tcW w:w="3240" w:type="dxa"/>
          </w:tcPr>
          <w:p w:rsidR="00C43D5C" w:rsidRPr="00C43D5C" w:rsidRDefault="00C43D5C">
            <w:pPr>
              <w:pStyle w:val="ConsPlusNormal"/>
            </w:pPr>
            <w:r w:rsidRPr="00C43D5C">
              <w:t>Тел.: (343) 251-46-79, факс: (343) 251-46-58</w:t>
            </w:r>
          </w:p>
          <w:p w:rsidR="00C43D5C" w:rsidRPr="00C43D5C" w:rsidRDefault="00C43D5C">
            <w:pPr>
              <w:pStyle w:val="ConsPlusNormal"/>
            </w:pPr>
            <w:r w:rsidRPr="00C43D5C">
              <w:t>http://ural.gosnadzor.ru</w:t>
            </w:r>
          </w:p>
        </w:tc>
      </w:tr>
      <w:tr w:rsidR="00C43D5C" w:rsidRPr="00C43D5C">
        <w:tc>
          <w:tcPr>
            <w:tcW w:w="4020" w:type="dxa"/>
          </w:tcPr>
          <w:p w:rsidR="00C43D5C" w:rsidRPr="00C43D5C" w:rsidRDefault="00C43D5C">
            <w:pPr>
              <w:pStyle w:val="ConsPlusNormal"/>
            </w:pPr>
            <w:r w:rsidRPr="00C43D5C">
              <w:t>Сибирское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650002, г. Кемерово, ул. Институтская, д. 3</w:t>
            </w:r>
          </w:p>
        </w:tc>
        <w:tc>
          <w:tcPr>
            <w:tcW w:w="3240" w:type="dxa"/>
          </w:tcPr>
          <w:p w:rsidR="00C43D5C" w:rsidRPr="00C43D5C" w:rsidRDefault="00C43D5C">
            <w:pPr>
              <w:pStyle w:val="ConsPlusNormal"/>
            </w:pPr>
            <w:r w:rsidRPr="00C43D5C">
              <w:t>Тел.: (3842) 64-54-20, факс: (3842) 64-54-32 http://usib.gosnadzor.ru</w:t>
            </w:r>
          </w:p>
        </w:tc>
      </w:tr>
      <w:tr w:rsidR="00C43D5C" w:rsidRPr="00C43D5C">
        <w:tc>
          <w:tcPr>
            <w:tcW w:w="4020" w:type="dxa"/>
          </w:tcPr>
          <w:p w:rsidR="00C43D5C" w:rsidRPr="00C43D5C" w:rsidRDefault="00C43D5C">
            <w:pPr>
              <w:pStyle w:val="ConsPlusNormal"/>
            </w:pPr>
            <w:r w:rsidRPr="00C43D5C">
              <w:t>Забайкальское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672038, г. Чита, ул. Тимирязева, д. 27-а, а/я 140</w:t>
            </w:r>
          </w:p>
        </w:tc>
        <w:tc>
          <w:tcPr>
            <w:tcW w:w="3240" w:type="dxa"/>
          </w:tcPr>
          <w:p w:rsidR="00C43D5C" w:rsidRPr="00C43D5C" w:rsidRDefault="00C43D5C">
            <w:pPr>
              <w:pStyle w:val="ConsPlusNormal"/>
            </w:pPr>
            <w:r w:rsidRPr="00C43D5C">
              <w:t>Тел.: (3022) 38-25-78, факс: (3022) 35-29-17 http://zab.gosnadzor.ru</w:t>
            </w:r>
          </w:p>
        </w:tc>
      </w:tr>
      <w:tr w:rsidR="00C43D5C" w:rsidRPr="00C43D5C">
        <w:tc>
          <w:tcPr>
            <w:tcW w:w="4020" w:type="dxa"/>
          </w:tcPr>
          <w:p w:rsidR="00C43D5C" w:rsidRPr="00C43D5C" w:rsidRDefault="00C43D5C">
            <w:pPr>
              <w:pStyle w:val="ConsPlusNormal"/>
            </w:pPr>
            <w:r w:rsidRPr="00C43D5C">
              <w:t>Енисейское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660049, г. Красноярск, пр. Мира, д. 36</w:t>
            </w:r>
          </w:p>
        </w:tc>
        <w:tc>
          <w:tcPr>
            <w:tcW w:w="3240" w:type="dxa"/>
          </w:tcPr>
          <w:p w:rsidR="00C43D5C" w:rsidRPr="00C43D5C" w:rsidRDefault="00C43D5C">
            <w:pPr>
              <w:pStyle w:val="ConsPlusNormal"/>
            </w:pPr>
            <w:r w:rsidRPr="00C43D5C">
              <w:t>Тел.: (3912) 27-53-38, факс: (3912) 27-33-97</w:t>
            </w:r>
          </w:p>
        </w:tc>
      </w:tr>
      <w:tr w:rsidR="00C43D5C" w:rsidRPr="00C43D5C">
        <w:tc>
          <w:tcPr>
            <w:tcW w:w="4020" w:type="dxa"/>
          </w:tcPr>
          <w:p w:rsidR="00C43D5C" w:rsidRPr="00C43D5C" w:rsidRDefault="00C43D5C">
            <w:pPr>
              <w:pStyle w:val="ConsPlusNormal"/>
            </w:pPr>
            <w:r w:rsidRPr="00C43D5C">
              <w:t>Дальневосточное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680000, г. Хабаровск, ул. Запарина, д. 76</w:t>
            </w:r>
          </w:p>
        </w:tc>
        <w:tc>
          <w:tcPr>
            <w:tcW w:w="3240" w:type="dxa"/>
          </w:tcPr>
          <w:p w:rsidR="00C43D5C" w:rsidRPr="00C43D5C" w:rsidRDefault="00C43D5C">
            <w:pPr>
              <w:pStyle w:val="ConsPlusNormal"/>
            </w:pPr>
            <w:r w:rsidRPr="00C43D5C">
              <w:t>Тел.: (4212) 32-45-26, факс: (4212) 32-45-26 http://dvost.gosnadzor.ru</w:t>
            </w:r>
          </w:p>
        </w:tc>
      </w:tr>
      <w:tr w:rsidR="00C43D5C" w:rsidRPr="00C43D5C">
        <w:tc>
          <w:tcPr>
            <w:tcW w:w="4020" w:type="dxa"/>
          </w:tcPr>
          <w:p w:rsidR="00C43D5C" w:rsidRPr="00C43D5C" w:rsidRDefault="00C43D5C">
            <w:pPr>
              <w:pStyle w:val="ConsPlusNormal"/>
            </w:pPr>
            <w:r w:rsidRPr="00C43D5C">
              <w:t>Сахалинское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693000, г. Южно-Сахалинск, ул. К. Маркса, д. 32</w:t>
            </w:r>
          </w:p>
        </w:tc>
        <w:tc>
          <w:tcPr>
            <w:tcW w:w="3240" w:type="dxa"/>
          </w:tcPr>
          <w:p w:rsidR="00C43D5C" w:rsidRPr="00C43D5C" w:rsidRDefault="00C43D5C">
            <w:pPr>
              <w:pStyle w:val="ConsPlusNormal"/>
            </w:pPr>
            <w:r w:rsidRPr="00C43D5C">
              <w:t>Тел.: (4242) 32-21-64, факс: (4242) 22-48-70 http://sahal.gosnadzor.ru</w:t>
            </w:r>
          </w:p>
        </w:tc>
      </w:tr>
      <w:tr w:rsidR="00C43D5C" w:rsidRPr="00C43D5C">
        <w:tc>
          <w:tcPr>
            <w:tcW w:w="4020" w:type="dxa"/>
          </w:tcPr>
          <w:p w:rsidR="00C43D5C" w:rsidRPr="00C43D5C" w:rsidRDefault="00C43D5C">
            <w:pPr>
              <w:pStyle w:val="ConsPlusNormal"/>
            </w:pPr>
            <w:r w:rsidRPr="00C43D5C">
              <w:t>Северо-Восточное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685000, г. Магадан, ул. Пролетарская, д. 11, к. 425</w:t>
            </w:r>
          </w:p>
        </w:tc>
        <w:tc>
          <w:tcPr>
            <w:tcW w:w="3240" w:type="dxa"/>
          </w:tcPr>
          <w:p w:rsidR="00C43D5C" w:rsidRPr="00C43D5C" w:rsidRDefault="00C43D5C">
            <w:pPr>
              <w:pStyle w:val="ConsPlusNormal"/>
            </w:pPr>
            <w:r w:rsidRPr="00C43D5C">
              <w:t>Тел.: (4132) 62-13-69, факс: (4132) 62-13-69 http://svost.gosnadzor.ru</w:t>
            </w:r>
          </w:p>
        </w:tc>
      </w:tr>
      <w:tr w:rsidR="00C43D5C" w:rsidRPr="00C43D5C">
        <w:tc>
          <w:tcPr>
            <w:tcW w:w="4020" w:type="dxa"/>
          </w:tcPr>
          <w:p w:rsidR="00C43D5C" w:rsidRPr="00C43D5C" w:rsidRDefault="00C43D5C">
            <w:pPr>
              <w:pStyle w:val="ConsPlusNormal"/>
            </w:pPr>
            <w:r w:rsidRPr="00C43D5C">
              <w:t>Ленское управление Федеральной службы по экологическому, технологическому и атомному надзору</w:t>
            </w:r>
          </w:p>
        </w:tc>
        <w:tc>
          <w:tcPr>
            <w:tcW w:w="2880" w:type="dxa"/>
          </w:tcPr>
          <w:p w:rsidR="00C43D5C" w:rsidRPr="00C43D5C" w:rsidRDefault="00C43D5C">
            <w:pPr>
              <w:pStyle w:val="ConsPlusNormal"/>
            </w:pPr>
            <w:r w:rsidRPr="00C43D5C">
              <w:t>677018, Республика Саха (Якутия), г. Якутск, ул. Кирова, д. 13</w:t>
            </w:r>
          </w:p>
        </w:tc>
        <w:tc>
          <w:tcPr>
            <w:tcW w:w="3240" w:type="dxa"/>
          </w:tcPr>
          <w:p w:rsidR="00C43D5C" w:rsidRPr="00C43D5C" w:rsidRDefault="00C43D5C">
            <w:pPr>
              <w:pStyle w:val="ConsPlusNormal"/>
            </w:pPr>
            <w:r w:rsidRPr="00C43D5C">
              <w:t>Тел.: (4112) 42-26-38, факс: (4112) 42-08-40 http://lensk.gosnadzor.ru</w:t>
            </w:r>
          </w:p>
        </w:tc>
      </w:tr>
      <w:tr w:rsidR="00C43D5C" w:rsidRPr="00C43D5C">
        <w:tc>
          <w:tcPr>
            <w:tcW w:w="10140" w:type="dxa"/>
            <w:gridSpan w:val="3"/>
          </w:tcPr>
          <w:p w:rsidR="00C43D5C" w:rsidRPr="00C43D5C" w:rsidRDefault="00C43D5C">
            <w:pPr>
              <w:pStyle w:val="ConsPlusNormal"/>
              <w:jc w:val="center"/>
              <w:outlineLvl w:val="2"/>
            </w:pPr>
            <w:r w:rsidRPr="00C43D5C">
              <w:t>Межрегиональные территориальные управления по надзору за ядерной и радиационной безопасностью</w:t>
            </w:r>
          </w:p>
        </w:tc>
      </w:tr>
      <w:tr w:rsidR="00C43D5C" w:rsidRPr="00C43D5C">
        <w:tc>
          <w:tcPr>
            <w:tcW w:w="4020" w:type="dxa"/>
          </w:tcPr>
          <w:p w:rsidR="00C43D5C" w:rsidRPr="00C43D5C" w:rsidRDefault="00C43D5C">
            <w:pPr>
              <w:pStyle w:val="ConsPlusNormal"/>
            </w:pPr>
            <w:r w:rsidRPr="00C43D5C">
              <w:lastRenderedPageBreak/>
              <w:t>Центральное межрегиональное территориальное управление по надзору за ядерной и радиационной безопасностью</w:t>
            </w:r>
          </w:p>
        </w:tc>
        <w:tc>
          <w:tcPr>
            <w:tcW w:w="2880" w:type="dxa"/>
          </w:tcPr>
          <w:p w:rsidR="00C43D5C" w:rsidRPr="00C43D5C" w:rsidRDefault="00C43D5C">
            <w:pPr>
              <w:pStyle w:val="ConsPlusNormal"/>
            </w:pPr>
            <w:r w:rsidRPr="00C43D5C">
              <w:t>115409, г. Москва, ул. Кошкина, д. 4</w:t>
            </w:r>
          </w:p>
        </w:tc>
        <w:tc>
          <w:tcPr>
            <w:tcW w:w="3240" w:type="dxa"/>
          </w:tcPr>
          <w:p w:rsidR="00C43D5C" w:rsidRPr="00C43D5C" w:rsidRDefault="00C43D5C">
            <w:pPr>
              <w:pStyle w:val="ConsPlusNormal"/>
            </w:pPr>
            <w:r w:rsidRPr="00C43D5C">
              <w:t>Тел.: (495) 324-33-15, факс: (495) 324-30-95 http://cntr-nrs.gosnadzor.ru</w:t>
            </w:r>
          </w:p>
        </w:tc>
      </w:tr>
      <w:tr w:rsidR="00C43D5C" w:rsidRPr="00C43D5C">
        <w:tc>
          <w:tcPr>
            <w:tcW w:w="4020" w:type="dxa"/>
          </w:tcPr>
          <w:p w:rsidR="00C43D5C" w:rsidRPr="00C43D5C" w:rsidRDefault="00C43D5C">
            <w:pPr>
              <w:pStyle w:val="ConsPlusNormal"/>
            </w:pPr>
            <w:r w:rsidRPr="00C43D5C">
              <w:t>Северо-Европейское межрегиональное территориальное управление по надзору за ядерной и радиационной безопасностью</w:t>
            </w:r>
          </w:p>
        </w:tc>
        <w:tc>
          <w:tcPr>
            <w:tcW w:w="2880" w:type="dxa"/>
          </w:tcPr>
          <w:p w:rsidR="00C43D5C" w:rsidRPr="00C43D5C" w:rsidRDefault="00C43D5C">
            <w:pPr>
              <w:pStyle w:val="ConsPlusNormal"/>
            </w:pPr>
            <w:r w:rsidRPr="00C43D5C">
              <w:t>197101, Санкт-Петербург, ул. Малая Монетная, д. 2а</w:t>
            </w:r>
          </w:p>
        </w:tc>
        <w:tc>
          <w:tcPr>
            <w:tcW w:w="3240" w:type="dxa"/>
          </w:tcPr>
          <w:p w:rsidR="00C43D5C" w:rsidRPr="00C43D5C" w:rsidRDefault="00C43D5C">
            <w:pPr>
              <w:pStyle w:val="ConsPlusNormal"/>
            </w:pPr>
            <w:r w:rsidRPr="00C43D5C">
              <w:t>Тел.: (812) 234-01-60, факс: (812) 346-03-51 http://se-nrs.gosnadzor.ru</w:t>
            </w:r>
          </w:p>
        </w:tc>
      </w:tr>
      <w:tr w:rsidR="00C43D5C" w:rsidRPr="00C43D5C">
        <w:tc>
          <w:tcPr>
            <w:tcW w:w="4020" w:type="dxa"/>
          </w:tcPr>
          <w:p w:rsidR="00C43D5C" w:rsidRPr="00C43D5C" w:rsidRDefault="00C43D5C">
            <w:pPr>
              <w:pStyle w:val="ConsPlusNormal"/>
            </w:pPr>
            <w:r w:rsidRPr="00C43D5C">
              <w:t>Донское межрегиональное территориальное управление по надзору за ядерной и радиационной безопасностью</w:t>
            </w:r>
          </w:p>
        </w:tc>
        <w:tc>
          <w:tcPr>
            <w:tcW w:w="2880" w:type="dxa"/>
          </w:tcPr>
          <w:p w:rsidR="00C43D5C" w:rsidRPr="00C43D5C" w:rsidRDefault="00C43D5C">
            <w:pPr>
              <w:pStyle w:val="ConsPlusNormal"/>
            </w:pPr>
            <w:r w:rsidRPr="00C43D5C">
              <w:t>396072, Воронежская область, г. Нововоронеж, Южное шоссе, д. 1</w:t>
            </w:r>
          </w:p>
        </w:tc>
        <w:tc>
          <w:tcPr>
            <w:tcW w:w="3240" w:type="dxa"/>
          </w:tcPr>
          <w:p w:rsidR="00C43D5C" w:rsidRPr="00C43D5C" w:rsidRDefault="00C43D5C">
            <w:pPr>
              <w:pStyle w:val="ConsPlusNormal"/>
            </w:pPr>
            <w:r w:rsidRPr="00C43D5C">
              <w:t>Тел.: (47364) 2-14-78, факс: (47364) 2-07-57 http://don-nrs.gosnadzor.ru</w:t>
            </w:r>
          </w:p>
        </w:tc>
      </w:tr>
      <w:tr w:rsidR="00C43D5C" w:rsidRPr="00C43D5C">
        <w:tc>
          <w:tcPr>
            <w:tcW w:w="4020" w:type="dxa"/>
          </w:tcPr>
          <w:p w:rsidR="00C43D5C" w:rsidRPr="00C43D5C" w:rsidRDefault="00C43D5C">
            <w:pPr>
              <w:pStyle w:val="ConsPlusNormal"/>
            </w:pPr>
            <w:r w:rsidRPr="00C43D5C">
              <w:t>Волжское межрегиональное территориальное управление по надзору за ядерной и радиационной безопасностью</w:t>
            </w:r>
          </w:p>
        </w:tc>
        <w:tc>
          <w:tcPr>
            <w:tcW w:w="2880" w:type="dxa"/>
          </w:tcPr>
          <w:p w:rsidR="00C43D5C" w:rsidRPr="00C43D5C" w:rsidRDefault="00C43D5C">
            <w:pPr>
              <w:pStyle w:val="ConsPlusNormal"/>
            </w:pPr>
            <w:r w:rsidRPr="00C43D5C">
              <w:t>413864, Саратовская обл., г. Балаково-24, а/я 19</w:t>
            </w:r>
          </w:p>
        </w:tc>
        <w:tc>
          <w:tcPr>
            <w:tcW w:w="3240" w:type="dxa"/>
          </w:tcPr>
          <w:p w:rsidR="00C43D5C" w:rsidRPr="00C43D5C" w:rsidRDefault="00C43D5C">
            <w:pPr>
              <w:pStyle w:val="ConsPlusNormal"/>
            </w:pPr>
            <w:r w:rsidRPr="00C43D5C">
              <w:t>Тел.: (8453) 37-46-87, факс: (8453) 33-75-84 http://vol-nrs.gosnadzor.ru</w:t>
            </w:r>
          </w:p>
        </w:tc>
      </w:tr>
      <w:tr w:rsidR="00C43D5C" w:rsidRPr="00C43D5C">
        <w:tc>
          <w:tcPr>
            <w:tcW w:w="4020" w:type="dxa"/>
          </w:tcPr>
          <w:p w:rsidR="00C43D5C" w:rsidRPr="00C43D5C" w:rsidRDefault="00C43D5C">
            <w:pPr>
              <w:pStyle w:val="ConsPlusNormal"/>
            </w:pPr>
            <w:r w:rsidRPr="00C43D5C">
              <w:t>Уральское межрегиональное территориальное управление по надзору за ядерной и радиационной безопасностью</w:t>
            </w:r>
          </w:p>
        </w:tc>
        <w:tc>
          <w:tcPr>
            <w:tcW w:w="2880" w:type="dxa"/>
          </w:tcPr>
          <w:p w:rsidR="00C43D5C" w:rsidRPr="00C43D5C" w:rsidRDefault="00C43D5C">
            <w:pPr>
              <w:pStyle w:val="ConsPlusNormal"/>
            </w:pPr>
            <w:r w:rsidRPr="00C43D5C">
              <w:t>620062, г. Екатеринбург, Проспект Ленина, 60-А</w:t>
            </w:r>
          </w:p>
        </w:tc>
        <w:tc>
          <w:tcPr>
            <w:tcW w:w="3240" w:type="dxa"/>
          </w:tcPr>
          <w:p w:rsidR="00C43D5C" w:rsidRPr="00C43D5C" w:rsidRDefault="00C43D5C">
            <w:pPr>
              <w:pStyle w:val="ConsPlusNormal"/>
            </w:pPr>
            <w:r w:rsidRPr="00C43D5C">
              <w:t>Тел.: (343) 262-62-00, факс: (343) 262-32-66 http://ural-nrs.gosnadzor.ru</w:t>
            </w:r>
          </w:p>
        </w:tc>
      </w:tr>
      <w:tr w:rsidR="00C43D5C" w:rsidRPr="00C43D5C">
        <w:tc>
          <w:tcPr>
            <w:tcW w:w="4020" w:type="dxa"/>
          </w:tcPr>
          <w:p w:rsidR="00C43D5C" w:rsidRPr="00C43D5C" w:rsidRDefault="00C43D5C">
            <w:pPr>
              <w:pStyle w:val="ConsPlusNormal"/>
            </w:pPr>
            <w:r w:rsidRPr="00C43D5C">
              <w:t>Межрегиональное территориальное управление по надзору за ядерной и радиационной безопасностью Сибири и Дальнего Востока</w:t>
            </w:r>
          </w:p>
        </w:tc>
        <w:tc>
          <w:tcPr>
            <w:tcW w:w="2880" w:type="dxa"/>
          </w:tcPr>
          <w:p w:rsidR="00C43D5C" w:rsidRPr="00C43D5C" w:rsidRDefault="00C43D5C">
            <w:pPr>
              <w:pStyle w:val="ConsPlusNormal"/>
            </w:pPr>
            <w:r w:rsidRPr="00C43D5C">
              <w:t>630075, г. Новосибирск, ул. Богдана Хмельницкого, д. 2, а/я 74</w:t>
            </w:r>
          </w:p>
        </w:tc>
        <w:tc>
          <w:tcPr>
            <w:tcW w:w="3240" w:type="dxa"/>
          </w:tcPr>
          <w:p w:rsidR="00C43D5C" w:rsidRPr="00C43D5C" w:rsidRDefault="00C43D5C">
            <w:pPr>
              <w:pStyle w:val="ConsPlusNormal"/>
            </w:pPr>
            <w:r w:rsidRPr="00C43D5C">
              <w:t>Тел.: (383) 276-44-19, факс: (383) 276-44-19 http://sib-nrs.gosnadzor. ru</w:t>
            </w:r>
          </w:p>
        </w:tc>
      </w:tr>
      <w:tr w:rsidR="00C43D5C" w:rsidRPr="00C43D5C">
        <w:tblPrEx>
          <w:tblBorders>
            <w:insideH w:val="nil"/>
          </w:tblBorders>
        </w:tblPrEx>
        <w:tc>
          <w:tcPr>
            <w:tcW w:w="4020" w:type="dxa"/>
            <w:tcBorders>
              <w:bottom w:val="nil"/>
            </w:tcBorders>
          </w:tcPr>
          <w:p w:rsidR="00C43D5C" w:rsidRPr="00C43D5C" w:rsidRDefault="00C43D5C">
            <w:pPr>
              <w:pStyle w:val="ConsPlusNormal"/>
            </w:pPr>
            <w:r w:rsidRPr="00C43D5C">
              <w:t>Межрегиональное управление Федеральной службы по экологическому, технологическому и атомному надзору по Республике Крым и г. Севастополю</w:t>
            </w:r>
          </w:p>
        </w:tc>
        <w:tc>
          <w:tcPr>
            <w:tcW w:w="2880" w:type="dxa"/>
            <w:tcBorders>
              <w:bottom w:val="nil"/>
            </w:tcBorders>
          </w:tcPr>
          <w:p w:rsidR="00C43D5C" w:rsidRPr="00C43D5C" w:rsidRDefault="00C43D5C">
            <w:pPr>
              <w:pStyle w:val="ConsPlusNormal"/>
            </w:pPr>
            <w:r w:rsidRPr="00C43D5C">
              <w:t>295022, г. Симферополь, ул. Кечкеметская, д. 198</w:t>
            </w:r>
          </w:p>
        </w:tc>
        <w:tc>
          <w:tcPr>
            <w:tcW w:w="3240" w:type="dxa"/>
            <w:tcBorders>
              <w:bottom w:val="nil"/>
            </w:tcBorders>
          </w:tcPr>
          <w:p w:rsidR="00C43D5C" w:rsidRPr="00C43D5C" w:rsidRDefault="00C43D5C">
            <w:pPr>
              <w:pStyle w:val="ConsPlusNormal"/>
            </w:pPr>
            <w:r w:rsidRPr="00C43D5C">
              <w:t>Тел.: 8(9789) 56-38-31, http://criminfo@gosnadzor.ru</w:t>
            </w:r>
          </w:p>
        </w:tc>
      </w:tr>
      <w:tr w:rsidR="00C43D5C" w:rsidRPr="00C43D5C">
        <w:tblPrEx>
          <w:tblBorders>
            <w:insideH w:val="nil"/>
          </w:tblBorders>
        </w:tblPrEx>
        <w:tc>
          <w:tcPr>
            <w:tcW w:w="10140" w:type="dxa"/>
            <w:gridSpan w:val="3"/>
            <w:tcBorders>
              <w:top w:val="nil"/>
            </w:tcBorders>
          </w:tcPr>
          <w:p w:rsidR="00C43D5C" w:rsidRPr="00C43D5C" w:rsidRDefault="00C43D5C">
            <w:pPr>
              <w:pStyle w:val="ConsPlusNormal"/>
              <w:jc w:val="both"/>
            </w:pPr>
            <w:r w:rsidRPr="00C43D5C">
              <w:lastRenderedPageBreak/>
              <w:t>(введено Приказом Ростехнадзора от 22.12.2015 N 526)</w:t>
            </w:r>
          </w:p>
        </w:tc>
      </w:tr>
    </w:tbl>
    <w:p w:rsidR="00C43D5C" w:rsidRPr="00C43D5C" w:rsidRDefault="00C43D5C">
      <w:pPr>
        <w:sectPr w:rsidR="00C43D5C" w:rsidRPr="00C43D5C" w:rsidSect="00C43D5C">
          <w:pgSz w:w="16838" w:h="11905" w:orient="landscape"/>
          <w:pgMar w:top="1701" w:right="1134" w:bottom="850" w:left="1134" w:header="0" w:footer="0" w:gutter="0"/>
          <w:cols w:space="720"/>
        </w:sectPr>
      </w:pPr>
    </w:p>
    <w:p w:rsidR="00C43D5C" w:rsidRPr="00C43D5C" w:rsidRDefault="00C43D5C">
      <w:pPr>
        <w:pStyle w:val="ConsPlusNormal"/>
        <w:jc w:val="right"/>
      </w:pPr>
    </w:p>
    <w:p w:rsidR="00C43D5C" w:rsidRPr="00C43D5C" w:rsidRDefault="00C43D5C">
      <w:pPr>
        <w:pStyle w:val="ConsPlusNormal"/>
        <w:jc w:val="right"/>
      </w:pPr>
    </w:p>
    <w:p w:rsidR="00C43D5C" w:rsidRPr="00C43D5C" w:rsidRDefault="00C43D5C">
      <w:pPr>
        <w:pStyle w:val="ConsPlusNormal"/>
        <w:jc w:val="right"/>
      </w:pPr>
    </w:p>
    <w:p w:rsidR="00C43D5C" w:rsidRPr="00C43D5C" w:rsidRDefault="00C43D5C">
      <w:pPr>
        <w:pStyle w:val="ConsPlusNormal"/>
        <w:jc w:val="right"/>
      </w:pPr>
    </w:p>
    <w:p w:rsidR="00C43D5C" w:rsidRPr="00C43D5C" w:rsidRDefault="00C43D5C">
      <w:pPr>
        <w:pStyle w:val="ConsPlusNormal"/>
        <w:jc w:val="right"/>
      </w:pPr>
    </w:p>
    <w:p w:rsidR="00C43D5C" w:rsidRPr="00C43D5C" w:rsidRDefault="00C43D5C">
      <w:pPr>
        <w:pStyle w:val="ConsPlusNormal"/>
        <w:jc w:val="right"/>
        <w:outlineLvl w:val="1"/>
      </w:pPr>
      <w:r w:rsidRPr="00C43D5C">
        <w:t>Приложение N 2</w:t>
      </w:r>
    </w:p>
    <w:p w:rsidR="00C43D5C" w:rsidRPr="00C43D5C" w:rsidRDefault="00C43D5C">
      <w:pPr>
        <w:pStyle w:val="ConsPlusNormal"/>
        <w:jc w:val="right"/>
      </w:pPr>
      <w:r w:rsidRPr="00C43D5C">
        <w:t>к Административному регламенту</w:t>
      </w:r>
    </w:p>
    <w:p w:rsidR="00C43D5C" w:rsidRPr="00C43D5C" w:rsidRDefault="00C43D5C">
      <w:pPr>
        <w:pStyle w:val="ConsPlusNormal"/>
        <w:jc w:val="right"/>
      </w:pPr>
      <w:r w:rsidRPr="00C43D5C">
        <w:t>по исполнению Федеральной службой</w:t>
      </w:r>
    </w:p>
    <w:p w:rsidR="00C43D5C" w:rsidRPr="00C43D5C" w:rsidRDefault="00C43D5C">
      <w:pPr>
        <w:pStyle w:val="ConsPlusNormal"/>
        <w:jc w:val="right"/>
      </w:pPr>
      <w:r w:rsidRPr="00C43D5C">
        <w:t>по экологическому, технологическому</w:t>
      </w:r>
    </w:p>
    <w:p w:rsidR="00C43D5C" w:rsidRPr="00C43D5C" w:rsidRDefault="00C43D5C">
      <w:pPr>
        <w:pStyle w:val="ConsPlusNormal"/>
        <w:jc w:val="right"/>
      </w:pPr>
      <w:r w:rsidRPr="00C43D5C">
        <w:t>и атомному надзору государственной</w:t>
      </w:r>
    </w:p>
    <w:p w:rsidR="00C43D5C" w:rsidRPr="00C43D5C" w:rsidRDefault="00C43D5C">
      <w:pPr>
        <w:pStyle w:val="ConsPlusNormal"/>
        <w:jc w:val="right"/>
      </w:pPr>
      <w:r w:rsidRPr="00C43D5C">
        <w:t>функции по осуществлению федерального</w:t>
      </w:r>
    </w:p>
    <w:p w:rsidR="00C43D5C" w:rsidRPr="00C43D5C" w:rsidRDefault="00C43D5C">
      <w:pPr>
        <w:pStyle w:val="ConsPlusNormal"/>
        <w:jc w:val="right"/>
      </w:pPr>
      <w:r w:rsidRPr="00C43D5C">
        <w:t>государственного строительного надзора</w:t>
      </w:r>
    </w:p>
    <w:p w:rsidR="00C43D5C" w:rsidRPr="00C43D5C" w:rsidRDefault="00C43D5C">
      <w:pPr>
        <w:pStyle w:val="ConsPlusNormal"/>
        <w:jc w:val="right"/>
      </w:pPr>
      <w:r w:rsidRPr="00C43D5C">
        <w:t>при строительстве, реконструкции объектов</w:t>
      </w:r>
    </w:p>
    <w:p w:rsidR="00C43D5C" w:rsidRPr="00C43D5C" w:rsidRDefault="00C43D5C">
      <w:pPr>
        <w:pStyle w:val="ConsPlusNormal"/>
        <w:jc w:val="right"/>
      </w:pPr>
      <w:r w:rsidRPr="00C43D5C">
        <w:t>капитального строительства, указанных</w:t>
      </w:r>
    </w:p>
    <w:p w:rsidR="00C43D5C" w:rsidRPr="00C43D5C" w:rsidRDefault="00C43D5C">
      <w:pPr>
        <w:pStyle w:val="ConsPlusNormal"/>
        <w:jc w:val="right"/>
      </w:pPr>
      <w:r w:rsidRPr="00C43D5C">
        <w:t>в пункте 5.1 статьи 6 Градостроительного</w:t>
      </w:r>
    </w:p>
    <w:p w:rsidR="00C43D5C" w:rsidRPr="00C43D5C" w:rsidRDefault="00C43D5C">
      <w:pPr>
        <w:pStyle w:val="ConsPlusNormal"/>
        <w:jc w:val="right"/>
      </w:pPr>
      <w:r w:rsidRPr="00C43D5C">
        <w:t>кодекса Российской Федерации,</w:t>
      </w:r>
    </w:p>
    <w:p w:rsidR="00C43D5C" w:rsidRPr="00C43D5C" w:rsidRDefault="00C43D5C">
      <w:pPr>
        <w:pStyle w:val="ConsPlusNormal"/>
        <w:jc w:val="right"/>
      </w:pPr>
      <w:r w:rsidRPr="00C43D5C">
        <w:t>за исключением тех объектов, в отношении</w:t>
      </w:r>
    </w:p>
    <w:p w:rsidR="00C43D5C" w:rsidRPr="00C43D5C" w:rsidRDefault="00C43D5C">
      <w:pPr>
        <w:pStyle w:val="ConsPlusNormal"/>
        <w:jc w:val="right"/>
      </w:pPr>
      <w:r w:rsidRPr="00C43D5C">
        <w:t>которых осуществление государственного</w:t>
      </w:r>
    </w:p>
    <w:p w:rsidR="00C43D5C" w:rsidRPr="00C43D5C" w:rsidRDefault="00C43D5C">
      <w:pPr>
        <w:pStyle w:val="ConsPlusNormal"/>
        <w:jc w:val="right"/>
      </w:pPr>
      <w:r w:rsidRPr="00C43D5C">
        <w:t>строительного надзора указами Президента</w:t>
      </w:r>
    </w:p>
    <w:p w:rsidR="00C43D5C" w:rsidRPr="00C43D5C" w:rsidRDefault="00C43D5C">
      <w:pPr>
        <w:pStyle w:val="ConsPlusNormal"/>
        <w:jc w:val="right"/>
      </w:pPr>
      <w:r w:rsidRPr="00C43D5C">
        <w:t>Российской Федерации возложено на иные</w:t>
      </w:r>
    </w:p>
    <w:p w:rsidR="00C43D5C" w:rsidRPr="00C43D5C" w:rsidRDefault="00C43D5C">
      <w:pPr>
        <w:pStyle w:val="ConsPlusNormal"/>
        <w:jc w:val="right"/>
      </w:pPr>
      <w:r w:rsidRPr="00C43D5C">
        <w:t>федеральные органы исполнительной власти,</w:t>
      </w:r>
    </w:p>
    <w:p w:rsidR="00C43D5C" w:rsidRPr="00C43D5C" w:rsidRDefault="00C43D5C">
      <w:pPr>
        <w:pStyle w:val="ConsPlusNormal"/>
        <w:jc w:val="right"/>
      </w:pPr>
      <w:r w:rsidRPr="00C43D5C">
        <w:t>утвержденному приказом Федеральной службы</w:t>
      </w:r>
    </w:p>
    <w:p w:rsidR="00C43D5C" w:rsidRPr="00C43D5C" w:rsidRDefault="00C43D5C">
      <w:pPr>
        <w:pStyle w:val="ConsPlusNormal"/>
        <w:jc w:val="right"/>
      </w:pPr>
      <w:r w:rsidRPr="00C43D5C">
        <w:t>по экологическому, технологическому</w:t>
      </w:r>
    </w:p>
    <w:p w:rsidR="00C43D5C" w:rsidRPr="00C43D5C" w:rsidRDefault="00C43D5C">
      <w:pPr>
        <w:pStyle w:val="ConsPlusNormal"/>
        <w:jc w:val="right"/>
      </w:pPr>
      <w:r w:rsidRPr="00C43D5C">
        <w:t>и атомному надзору</w:t>
      </w:r>
    </w:p>
    <w:p w:rsidR="00C43D5C" w:rsidRPr="00C43D5C" w:rsidRDefault="00C43D5C">
      <w:pPr>
        <w:pStyle w:val="ConsPlusNormal"/>
        <w:jc w:val="right"/>
      </w:pPr>
      <w:r w:rsidRPr="00C43D5C">
        <w:t>от 31 января 2013 г. N 38</w:t>
      </w:r>
    </w:p>
    <w:p w:rsidR="00C43D5C" w:rsidRPr="00C43D5C" w:rsidRDefault="00C43D5C">
      <w:pPr>
        <w:pStyle w:val="ConsPlusNormal"/>
        <w:jc w:val="right"/>
      </w:pPr>
    </w:p>
    <w:p w:rsidR="00C43D5C" w:rsidRPr="00C43D5C" w:rsidRDefault="00C43D5C">
      <w:pPr>
        <w:pStyle w:val="ConsPlusTitle"/>
        <w:jc w:val="center"/>
      </w:pPr>
      <w:bookmarkStart w:id="30" w:name="P890"/>
      <w:bookmarkEnd w:id="30"/>
      <w:r w:rsidRPr="00C43D5C">
        <w:t>БЛОК-СХЕМА ИСПОЛНЕНИЯ ГОСУДАРСТВЕННОЙ ФУНКЦИИ</w:t>
      </w:r>
    </w:p>
    <w:p w:rsidR="00C43D5C" w:rsidRPr="00C43D5C" w:rsidRDefault="00C43D5C">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C43D5C" w:rsidRPr="00C43D5C" w:rsidTr="00C43D5C">
        <w:trPr>
          <w:jc w:val="center"/>
        </w:trPr>
        <w:tc>
          <w:tcPr>
            <w:tcW w:w="9294" w:type="dxa"/>
            <w:shd w:val="clear" w:color="auto" w:fill="auto"/>
          </w:tcPr>
          <w:p w:rsidR="00C43D5C" w:rsidRPr="00C43D5C" w:rsidRDefault="00C43D5C">
            <w:pPr>
              <w:pStyle w:val="ConsPlusNormal"/>
              <w:jc w:val="center"/>
            </w:pPr>
            <w:r w:rsidRPr="00C43D5C">
              <w:t>Список изменяющих документов</w:t>
            </w:r>
          </w:p>
          <w:p w:rsidR="00C43D5C" w:rsidRPr="00C43D5C" w:rsidRDefault="00C43D5C">
            <w:pPr>
              <w:pStyle w:val="ConsPlusNormal"/>
              <w:jc w:val="center"/>
            </w:pPr>
            <w:r w:rsidRPr="00C43D5C">
              <w:t>(в ред. Приказа Ростехнадзора от 22.12.2015 N 526)</w:t>
            </w:r>
          </w:p>
        </w:tc>
      </w:tr>
    </w:tbl>
    <w:p w:rsidR="00C43D5C" w:rsidRPr="00C43D5C" w:rsidRDefault="00C43D5C">
      <w:pPr>
        <w:pStyle w:val="ConsPlusNormal"/>
        <w:ind w:firstLine="540"/>
        <w:jc w:val="both"/>
      </w:pPr>
    </w:p>
    <w:p w:rsidR="00C43D5C" w:rsidRPr="00C43D5C" w:rsidRDefault="00C43D5C">
      <w:pPr>
        <w:sectPr w:rsidR="00C43D5C" w:rsidRPr="00C43D5C" w:rsidSect="00C43D5C">
          <w:pgSz w:w="11905" w:h="16838"/>
          <w:pgMar w:top="1134" w:right="850" w:bottom="1134" w:left="1701" w:header="0" w:footer="0" w:gutter="0"/>
          <w:cols w:space="720"/>
        </w:sectPr>
      </w:pPr>
    </w:p>
    <w:p w:rsidR="00C43D5C" w:rsidRPr="00C43D5C" w:rsidRDefault="00C43D5C">
      <w:pPr>
        <w:pStyle w:val="ConsPlusNonformat"/>
        <w:jc w:val="both"/>
      </w:pPr>
      <w:r w:rsidRPr="00C43D5C">
        <w:rPr>
          <w:sz w:val="18"/>
        </w:rPr>
        <w:lastRenderedPageBreak/>
        <w:t xml:space="preserve">    ┌─────────────────────────────────────────────────────────────────────────────────────────────────────────────────────────┐</w:t>
      </w:r>
    </w:p>
    <w:p w:rsidR="00C43D5C" w:rsidRPr="00C43D5C" w:rsidRDefault="00C43D5C">
      <w:pPr>
        <w:pStyle w:val="ConsPlusNonformat"/>
        <w:jc w:val="both"/>
      </w:pPr>
      <w:r w:rsidRPr="00C43D5C">
        <w:rPr>
          <w:sz w:val="18"/>
        </w:rPr>
        <w:t xml:space="preserve">    │Осуществление федерального государственного строительного надзора при строительстве, реконструкции объектов капитального │</w:t>
      </w:r>
    </w:p>
    <w:p w:rsidR="00C43D5C" w:rsidRPr="00C43D5C" w:rsidRDefault="00C43D5C">
      <w:pPr>
        <w:pStyle w:val="ConsPlusNonformat"/>
        <w:jc w:val="both"/>
      </w:pPr>
      <w:r w:rsidRPr="00C43D5C">
        <w:rPr>
          <w:sz w:val="18"/>
        </w:rPr>
        <w:t xml:space="preserve">    │     строительства, указанных в пункте 5.1 статьи 6 Градостроительного кодекса Российской Федерации, за исключением      │</w:t>
      </w:r>
    </w:p>
    <w:p w:rsidR="00C43D5C" w:rsidRPr="00C43D5C" w:rsidRDefault="00C43D5C">
      <w:pPr>
        <w:pStyle w:val="ConsPlusNonformat"/>
        <w:jc w:val="both"/>
      </w:pPr>
      <w:r w:rsidRPr="00C43D5C">
        <w:rPr>
          <w:sz w:val="18"/>
        </w:rPr>
        <w:t xml:space="preserve">    │        тех объектов, в отношении которых осуществление государственного строительного надзора указами Президента        │</w:t>
      </w:r>
    </w:p>
    <w:p w:rsidR="00C43D5C" w:rsidRPr="00C43D5C" w:rsidRDefault="00C43D5C">
      <w:pPr>
        <w:pStyle w:val="ConsPlusNonformat"/>
        <w:jc w:val="both"/>
      </w:pPr>
      <w:r w:rsidRPr="00C43D5C">
        <w:rPr>
          <w:sz w:val="18"/>
        </w:rPr>
        <w:t xml:space="preserve">    │                       Российской Федерации возложено на иные федеральные органы исполнительной власти                   │</w:t>
      </w:r>
    </w:p>
    <w:p w:rsidR="00C43D5C" w:rsidRPr="00C43D5C" w:rsidRDefault="00C43D5C">
      <w:pPr>
        <w:pStyle w:val="ConsPlusNonformat"/>
        <w:jc w:val="both"/>
      </w:pPr>
      <w:r w:rsidRPr="00C43D5C">
        <w:rPr>
          <w:sz w:val="18"/>
        </w:rPr>
        <w:t xml:space="preserve">    └──────┬─────────────────┬─────────────────┬────────────────┬──────────────────┬───────────────┬──────────────────┬───────┘</w:t>
      </w:r>
    </w:p>
    <w:p w:rsidR="00C43D5C" w:rsidRPr="00C43D5C" w:rsidRDefault="00C43D5C">
      <w:pPr>
        <w:pStyle w:val="ConsPlusNonformat"/>
        <w:jc w:val="both"/>
      </w:pPr>
      <w:r w:rsidRPr="00C43D5C">
        <w:rPr>
          <w:sz w:val="18"/>
        </w:rPr>
        <w:t xml:space="preserve">           │                 │                 │                │                  │               │                  │</w:t>
      </w:r>
    </w:p>
    <w:p w:rsidR="00C43D5C" w:rsidRPr="00C43D5C" w:rsidRDefault="00C43D5C">
      <w:pPr>
        <w:pStyle w:val="ConsPlusNonformat"/>
        <w:jc w:val="both"/>
      </w:pPr>
      <w:r w:rsidRPr="00C43D5C">
        <w:rPr>
          <w:sz w:val="18"/>
        </w:rPr>
        <w:t xml:space="preserve">           \/                \/                \/               \/                 \/              \/                 \/</w:t>
      </w:r>
    </w:p>
    <w:p w:rsidR="00C43D5C" w:rsidRPr="00C43D5C" w:rsidRDefault="00C43D5C">
      <w:pPr>
        <w:pStyle w:val="ConsPlusNonformat"/>
        <w:jc w:val="both"/>
      </w:pPr>
      <w:r w:rsidRPr="00C43D5C">
        <w:rPr>
          <w:sz w:val="18"/>
        </w:rPr>
        <w:t xml:space="preserve">    ┌──────────────┐  ┌──────────────┐  ┌────────────┐  ┌────────────────┐  ┌─────────────┐  ┌─────────────┐  ┌───────────────┐</w:t>
      </w:r>
    </w:p>
    <w:p w:rsidR="00C43D5C" w:rsidRPr="00C43D5C" w:rsidRDefault="00C43D5C">
      <w:pPr>
        <w:pStyle w:val="ConsPlusNonformat"/>
        <w:jc w:val="both"/>
      </w:pPr>
      <w:r w:rsidRPr="00C43D5C">
        <w:rPr>
          <w:sz w:val="18"/>
        </w:rPr>
        <w:t xml:space="preserve">    │  Извещение о │  │  Извещение о │  │ Обращения и│  │  Обращения и   │  │Извещение об │  │  Поручения  │  │Истечение срока│</w:t>
      </w:r>
    </w:p>
    <w:p w:rsidR="00C43D5C" w:rsidRPr="00C43D5C" w:rsidRDefault="00C43D5C">
      <w:pPr>
        <w:pStyle w:val="ConsPlusNonformat"/>
        <w:jc w:val="both"/>
      </w:pPr>
      <w:r w:rsidRPr="00C43D5C">
        <w:rPr>
          <w:sz w:val="18"/>
        </w:rPr>
        <w:t xml:space="preserve">    │    начале    │  │    сроках    │  │ заявления о│  │  информация о  │  │  окончании  │  │ Президента  │  │  исполнения   │</w:t>
      </w:r>
    </w:p>
    <w:p w:rsidR="00C43D5C" w:rsidRPr="00C43D5C" w:rsidRDefault="00C43D5C">
      <w:pPr>
        <w:pStyle w:val="ConsPlusNonformat"/>
        <w:jc w:val="both"/>
      </w:pPr>
      <w:r w:rsidRPr="00C43D5C">
        <w:rPr>
          <w:sz w:val="18"/>
        </w:rPr>
        <w:t xml:space="preserve">    │ строительства│  │  завершения  │  │   фактах   │  │     фактах     │  │строительства│  │ Российской  │  │  предписания  │</w:t>
      </w:r>
    </w:p>
    <w:p w:rsidR="00C43D5C" w:rsidRPr="00C43D5C" w:rsidRDefault="00C43D5C">
      <w:pPr>
        <w:pStyle w:val="ConsPlusNonformat"/>
        <w:jc w:val="both"/>
      </w:pPr>
      <w:r w:rsidRPr="00C43D5C">
        <w:rPr>
          <w:sz w:val="18"/>
        </w:rPr>
        <w:t xml:space="preserve">    │    объекта   │  │работ, которые│  │произошедшей│  │  привлечения   │  └──────┬──────┘  │ Федерации,  │  │ или извещение │&lt;──┐</w:t>
      </w:r>
    </w:p>
    <w:p w:rsidR="00C43D5C" w:rsidRPr="00C43D5C" w:rsidRDefault="00C43D5C">
      <w:pPr>
        <w:pStyle w:val="ConsPlusNonformat"/>
        <w:jc w:val="both"/>
      </w:pPr>
      <w:r w:rsidRPr="00C43D5C">
        <w:rPr>
          <w:sz w:val="18"/>
        </w:rPr>
        <w:t xml:space="preserve">    │ капитального │  │   подлежат   │  │   аварии,  │  │денежных средств│         │         │Правительства│  │ об устранении │   │</w:t>
      </w:r>
    </w:p>
    <w:p w:rsidR="00C43D5C" w:rsidRPr="00C43D5C" w:rsidRDefault="00C43D5C">
      <w:pPr>
        <w:pStyle w:val="ConsPlusNonformat"/>
        <w:jc w:val="both"/>
      </w:pPr>
      <w:r w:rsidRPr="00C43D5C">
        <w:rPr>
          <w:sz w:val="18"/>
        </w:rPr>
        <w:t xml:space="preserve">    │ строительства│  │   проверке   │  │информация о│  │  граждан для   │         │         │ Российской  │  │  выявленных   │   │</w:t>
      </w:r>
    </w:p>
    <w:p w:rsidR="00C43D5C" w:rsidRPr="00C43D5C" w:rsidRDefault="00C43D5C">
      <w:pPr>
        <w:pStyle w:val="ConsPlusNonformat"/>
        <w:jc w:val="both"/>
      </w:pPr>
      <w:r w:rsidRPr="00C43D5C">
        <w:rPr>
          <w:sz w:val="18"/>
        </w:rPr>
        <w:t xml:space="preserve">    │ (за 7 рабочих│  └──────┬───────┘  │ причинении │  │    долевого    │         │         │Федерации или│  │   нарушений   │   │</w:t>
      </w:r>
    </w:p>
    <w:p w:rsidR="00C43D5C" w:rsidRPr="00C43D5C" w:rsidRDefault="00C43D5C">
      <w:pPr>
        <w:pStyle w:val="ConsPlusNonformat"/>
        <w:jc w:val="both"/>
      </w:pPr>
      <w:r w:rsidRPr="00C43D5C">
        <w:rPr>
          <w:sz w:val="18"/>
        </w:rPr>
        <w:t xml:space="preserve">    │дней до начала│         │          │  вреда или │  │строительства в │         │         │ требование  │  └───────┬───────┘   │</w:t>
      </w:r>
    </w:p>
    <w:p w:rsidR="00C43D5C" w:rsidRPr="00C43D5C" w:rsidRDefault="00C43D5C">
      <w:pPr>
        <w:pStyle w:val="ConsPlusNonformat"/>
        <w:jc w:val="both"/>
      </w:pPr>
      <w:r w:rsidRPr="00C43D5C">
        <w:rPr>
          <w:sz w:val="18"/>
        </w:rPr>
        <w:t xml:space="preserve">    │строительства)│         │          │   угрозе   │  │   нарушение    │         │         │ прокурора о │          │           │</w:t>
      </w:r>
    </w:p>
    <w:p w:rsidR="00C43D5C" w:rsidRPr="00C43D5C" w:rsidRDefault="00C43D5C">
      <w:pPr>
        <w:pStyle w:val="ConsPlusNonformat"/>
        <w:jc w:val="both"/>
      </w:pPr>
      <w:r w:rsidRPr="00C43D5C">
        <w:rPr>
          <w:sz w:val="18"/>
        </w:rPr>
        <w:t xml:space="preserve">    └──────┬───────┘         │          │ причинения │  │законодательства│         │         │ проведении  │          │           │</w:t>
      </w:r>
    </w:p>
    <w:p w:rsidR="00C43D5C" w:rsidRPr="00C43D5C" w:rsidRDefault="00C43D5C">
      <w:pPr>
        <w:pStyle w:val="ConsPlusNonformat"/>
        <w:jc w:val="both"/>
      </w:pPr>
      <w:r w:rsidRPr="00C43D5C">
        <w:rPr>
          <w:sz w:val="18"/>
        </w:rPr>
        <w:t xml:space="preserve">           │                 │          │    вреда   │  │  об участии в  │         │         │ проверки в  │          │           │</w:t>
      </w:r>
    </w:p>
    <w:p w:rsidR="00C43D5C" w:rsidRPr="00C43D5C" w:rsidRDefault="00C43D5C">
      <w:pPr>
        <w:pStyle w:val="ConsPlusNonformat"/>
        <w:jc w:val="both"/>
      </w:pPr>
      <w:r w:rsidRPr="00C43D5C">
        <w:rPr>
          <w:sz w:val="18"/>
        </w:rPr>
        <w:t xml:space="preserve">           │                 │          └──────┬─────┘  │    долевом     │         │         │   рамках    │          │           │</w:t>
      </w:r>
    </w:p>
    <w:p w:rsidR="00C43D5C" w:rsidRPr="00C43D5C" w:rsidRDefault="00C43D5C">
      <w:pPr>
        <w:pStyle w:val="ConsPlusNonformat"/>
        <w:jc w:val="both"/>
      </w:pPr>
      <w:r w:rsidRPr="00C43D5C">
        <w:rPr>
          <w:sz w:val="18"/>
        </w:rPr>
        <w:t xml:space="preserve">           │                 │                 │        │ строительстве  │         │         └─────┬───────┘          │           │</w:t>
      </w:r>
    </w:p>
    <w:p w:rsidR="00C43D5C" w:rsidRPr="00C43D5C" w:rsidRDefault="00C43D5C">
      <w:pPr>
        <w:pStyle w:val="ConsPlusNonformat"/>
        <w:jc w:val="both"/>
      </w:pPr>
      <w:r w:rsidRPr="00C43D5C">
        <w:rPr>
          <w:sz w:val="18"/>
        </w:rPr>
        <w:t xml:space="preserve">           │                 │                 │        └───────┬────────┘         │               │                  │           │</w:t>
      </w:r>
    </w:p>
    <w:p w:rsidR="00C43D5C" w:rsidRPr="00C43D5C" w:rsidRDefault="00C43D5C">
      <w:pPr>
        <w:pStyle w:val="ConsPlusNonformat"/>
        <w:jc w:val="both"/>
      </w:pPr>
      <w:r w:rsidRPr="00C43D5C">
        <w:rPr>
          <w:sz w:val="18"/>
        </w:rPr>
        <w:t xml:space="preserve">           │                 │                 │                │                  │               │                  │           │</w:t>
      </w:r>
    </w:p>
    <w:p w:rsidR="00C43D5C" w:rsidRPr="00C43D5C" w:rsidRDefault="00C43D5C">
      <w:pPr>
        <w:pStyle w:val="ConsPlusNonformat"/>
        <w:jc w:val="both"/>
      </w:pPr>
      <w:r w:rsidRPr="00C43D5C">
        <w:rPr>
          <w:sz w:val="18"/>
        </w:rPr>
        <w:t xml:space="preserve">           \/                │                 │                │                  \/              │                  │           │</w:t>
      </w:r>
    </w:p>
    <w:p w:rsidR="00C43D5C" w:rsidRPr="00C43D5C" w:rsidRDefault="00C43D5C">
      <w:pPr>
        <w:pStyle w:val="ConsPlusNonformat"/>
        <w:jc w:val="both"/>
      </w:pPr>
      <w:r w:rsidRPr="00C43D5C">
        <w:rPr>
          <w:sz w:val="18"/>
        </w:rPr>
        <w:t xml:space="preserve">    ┌──────────────────┐     │                 │                │           ┌───────────────┐      │                  │           │</w:t>
      </w:r>
    </w:p>
    <w:p w:rsidR="00C43D5C" w:rsidRPr="00C43D5C" w:rsidRDefault="00C43D5C">
      <w:pPr>
        <w:pStyle w:val="ConsPlusNonformat"/>
        <w:jc w:val="both"/>
      </w:pPr>
      <w:r w:rsidRPr="00C43D5C">
        <w:rPr>
          <w:sz w:val="18"/>
        </w:rPr>
        <w:t xml:space="preserve">    │    Назначение    │     │                 │                │           │Проверка должна│      │                  │           │</w:t>
      </w:r>
    </w:p>
    <w:p w:rsidR="00C43D5C" w:rsidRPr="00C43D5C" w:rsidRDefault="00C43D5C">
      <w:pPr>
        <w:pStyle w:val="ConsPlusNonformat"/>
        <w:jc w:val="both"/>
      </w:pPr>
      <w:r w:rsidRPr="00C43D5C">
        <w:rPr>
          <w:sz w:val="18"/>
        </w:rPr>
        <w:t xml:space="preserve">    │   должностного   │     │                 │                │           │быть назначена │      │                  │           │</w:t>
      </w:r>
    </w:p>
    <w:p w:rsidR="00C43D5C" w:rsidRPr="00C43D5C" w:rsidRDefault="00C43D5C">
      <w:pPr>
        <w:pStyle w:val="ConsPlusNonformat"/>
        <w:jc w:val="both"/>
      </w:pPr>
      <w:r w:rsidRPr="00C43D5C">
        <w:rPr>
          <w:sz w:val="18"/>
        </w:rPr>
        <w:t xml:space="preserve">    │      лица,       │     │                 │                │           │   в течение   │      │                  │           │</w:t>
      </w:r>
    </w:p>
    <w:p w:rsidR="00C43D5C" w:rsidRPr="00C43D5C" w:rsidRDefault="00C43D5C">
      <w:pPr>
        <w:pStyle w:val="ConsPlusNonformat"/>
        <w:jc w:val="both"/>
      </w:pPr>
      <w:r w:rsidRPr="00C43D5C">
        <w:rPr>
          <w:sz w:val="18"/>
        </w:rPr>
        <w:t xml:space="preserve">    │ответственного за │     │                 │                │           │7 рабочих дней │      │                  │           │</w:t>
      </w:r>
    </w:p>
    <w:p w:rsidR="00C43D5C" w:rsidRPr="00C43D5C" w:rsidRDefault="00C43D5C">
      <w:pPr>
        <w:pStyle w:val="ConsPlusNonformat"/>
        <w:jc w:val="both"/>
      </w:pPr>
      <w:r w:rsidRPr="00C43D5C">
        <w:rPr>
          <w:sz w:val="18"/>
        </w:rPr>
        <w:t xml:space="preserve">    │  осуществление   │     │                 │                │           └──────┬────────┘      │                  │           │</w:t>
      </w:r>
    </w:p>
    <w:p w:rsidR="00C43D5C" w:rsidRPr="00C43D5C" w:rsidRDefault="00C43D5C">
      <w:pPr>
        <w:pStyle w:val="ConsPlusNonformat"/>
        <w:jc w:val="both"/>
      </w:pPr>
      <w:r w:rsidRPr="00C43D5C">
        <w:rPr>
          <w:sz w:val="18"/>
        </w:rPr>
        <w:t xml:space="preserve">    │ государственного │     │                 │                │                  │               │                  │           │</w:t>
      </w:r>
    </w:p>
    <w:p w:rsidR="00C43D5C" w:rsidRPr="00C43D5C" w:rsidRDefault="00C43D5C">
      <w:pPr>
        <w:pStyle w:val="ConsPlusNonformat"/>
        <w:jc w:val="both"/>
      </w:pPr>
      <w:r w:rsidRPr="00C43D5C">
        <w:rPr>
          <w:sz w:val="18"/>
        </w:rPr>
        <w:t xml:space="preserve">    │  строительного   │     │                 │                │                  │               │                  │           │</w:t>
      </w:r>
    </w:p>
    <w:p w:rsidR="00C43D5C" w:rsidRPr="00C43D5C" w:rsidRDefault="00C43D5C">
      <w:pPr>
        <w:pStyle w:val="ConsPlusNonformat"/>
        <w:jc w:val="both"/>
      </w:pPr>
      <w:r w:rsidRPr="00C43D5C">
        <w:rPr>
          <w:sz w:val="18"/>
        </w:rPr>
        <w:t xml:space="preserve">    │    надзора на    │     │                 │                │                  │               │                  │           │</w:t>
      </w:r>
    </w:p>
    <w:p w:rsidR="00C43D5C" w:rsidRPr="00C43D5C" w:rsidRDefault="00C43D5C">
      <w:pPr>
        <w:pStyle w:val="ConsPlusNonformat"/>
        <w:jc w:val="both"/>
      </w:pPr>
      <w:r w:rsidRPr="00C43D5C">
        <w:rPr>
          <w:sz w:val="18"/>
        </w:rPr>
        <w:t xml:space="preserve">    │     объекте      │     │                 │                │                  │               │                  │           │</w:t>
      </w:r>
    </w:p>
    <w:p w:rsidR="00C43D5C" w:rsidRPr="00C43D5C" w:rsidRDefault="00C43D5C">
      <w:pPr>
        <w:pStyle w:val="ConsPlusNonformat"/>
        <w:jc w:val="both"/>
      </w:pPr>
      <w:r w:rsidRPr="00C43D5C">
        <w:rPr>
          <w:sz w:val="18"/>
        </w:rPr>
        <w:t xml:space="preserve">    │   капитального   │     │                 │                │                  │               │                  │           │</w:t>
      </w:r>
    </w:p>
    <w:p w:rsidR="00C43D5C" w:rsidRPr="00C43D5C" w:rsidRDefault="00C43D5C">
      <w:pPr>
        <w:pStyle w:val="ConsPlusNonformat"/>
        <w:jc w:val="both"/>
      </w:pPr>
      <w:r w:rsidRPr="00C43D5C">
        <w:rPr>
          <w:sz w:val="18"/>
        </w:rPr>
        <w:t xml:space="preserve">    │ строительства (в │     │                 │                │                  │               │                  │           │</w:t>
      </w:r>
    </w:p>
    <w:p w:rsidR="00C43D5C" w:rsidRPr="00C43D5C" w:rsidRDefault="00C43D5C">
      <w:pPr>
        <w:pStyle w:val="ConsPlusNonformat"/>
        <w:jc w:val="both"/>
      </w:pPr>
      <w:r w:rsidRPr="00C43D5C">
        <w:rPr>
          <w:sz w:val="18"/>
        </w:rPr>
        <w:t xml:space="preserve">    │течение 5 рабочих │     │                 │                │                  │               │                  │           │</w:t>
      </w:r>
    </w:p>
    <w:p w:rsidR="00C43D5C" w:rsidRPr="00C43D5C" w:rsidRDefault="00C43D5C">
      <w:pPr>
        <w:pStyle w:val="ConsPlusNonformat"/>
        <w:jc w:val="both"/>
      </w:pPr>
      <w:r w:rsidRPr="00C43D5C">
        <w:rPr>
          <w:sz w:val="18"/>
        </w:rPr>
        <w:t xml:space="preserve">    │    дней), или    │     │                 │                │                  │               │                  │           │</w:t>
      </w:r>
    </w:p>
    <w:p w:rsidR="00C43D5C" w:rsidRPr="00C43D5C" w:rsidRDefault="00C43D5C">
      <w:pPr>
        <w:pStyle w:val="ConsPlusNonformat"/>
        <w:jc w:val="both"/>
      </w:pPr>
      <w:r w:rsidRPr="00C43D5C">
        <w:rPr>
          <w:sz w:val="18"/>
        </w:rPr>
        <w:t xml:space="preserve">    │   комплексной    │     │                 │                │                  │               │                  │           │</w:t>
      </w:r>
    </w:p>
    <w:p w:rsidR="00C43D5C" w:rsidRPr="00C43D5C" w:rsidRDefault="00C43D5C">
      <w:pPr>
        <w:pStyle w:val="ConsPlusNonformat"/>
        <w:jc w:val="both"/>
      </w:pPr>
      <w:r w:rsidRPr="00C43D5C">
        <w:rPr>
          <w:sz w:val="18"/>
        </w:rPr>
        <w:t xml:space="preserve">    │  рабочей группы  │     │                 │                │                  │               │                  │           │</w:t>
      </w:r>
    </w:p>
    <w:p w:rsidR="00C43D5C" w:rsidRPr="00C43D5C" w:rsidRDefault="00C43D5C">
      <w:pPr>
        <w:pStyle w:val="ConsPlusNonformat"/>
        <w:jc w:val="both"/>
      </w:pPr>
      <w:r w:rsidRPr="00C43D5C">
        <w:rPr>
          <w:sz w:val="18"/>
        </w:rPr>
        <w:t xml:space="preserve">    └─────────┬────────┘     │                 │                │                  │               │                  │           │</w:t>
      </w:r>
    </w:p>
    <w:p w:rsidR="00C43D5C" w:rsidRPr="00C43D5C" w:rsidRDefault="00C43D5C">
      <w:pPr>
        <w:pStyle w:val="ConsPlusNonformat"/>
        <w:jc w:val="both"/>
      </w:pPr>
      <w:r w:rsidRPr="00C43D5C">
        <w:rPr>
          <w:sz w:val="18"/>
        </w:rPr>
        <w:t xml:space="preserve">              │              │                 │                │                  │               │                  │           │</w:t>
      </w:r>
    </w:p>
    <w:p w:rsidR="00C43D5C" w:rsidRPr="00C43D5C" w:rsidRDefault="00C43D5C">
      <w:pPr>
        <w:pStyle w:val="ConsPlusNonformat"/>
        <w:jc w:val="both"/>
      </w:pPr>
      <w:r w:rsidRPr="00C43D5C">
        <w:rPr>
          <w:sz w:val="18"/>
        </w:rPr>
        <w:t xml:space="preserve">              \/             │                 │                │                  │               │                  │           │</w:t>
      </w:r>
    </w:p>
    <w:p w:rsidR="00C43D5C" w:rsidRPr="00C43D5C" w:rsidRDefault="00C43D5C">
      <w:pPr>
        <w:pStyle w:val="ConsPlusNonformat"/>
        <w:jc w:val="both"/>
      </w:pPr>
      <w:r w:rsidRPr="00C43D5C">
        <w:rPr>
          <w:sz w:val="18"/>
        </w:rPr>
        <w:t xml:space="preserve">    ┌──────────────────┐     │                 │                │                  │               │                  │           │</w:t>
      </w:r>
    </w:p>
    <w:p w:rsidR="00C43D5C" w:rsidRPr="00C43D5C" w:rsidRDefault="00C43D5C">
      <w:pPr>
        <w:pStyle w:val="ConsPlusNonformat"/>
        <w:jc w:val="both"/>
      </w:pPr>
      <w:r w:rsidRPr="00C43D5C">
        <w:rPr>
          <w:sz w:val="18"/>
        </w:rPr>
        <w:lastRenderedPageBreak/>
        <w:t xml:space="preserve">    │  Формирование и  │     │                 │                │                  │               │                  │           │</w:t>
      </w:r>
    </w:p>
    <w:p w:rsidR="00C43D5C" w:rsidRPr="00C43D5C" w:rsidRDefault="00C43D5C">
      <w:pPr>
        <w:pStyle w:val="ConsPlusNonformat"/>
        <w:jc w:val="both"/>
      </w:pPr>
      <w:r w:rsidRPr="00C43D5C">
        <w:rPr>
          <w:sz w:val="18"/>
        </w:rPr>
        <w:t xml:space="preserve">    │  ведение дел при │     │                 │                │                  │               │                  │           │</w:t>
      </w:r>
    </w:p>
    <w:p w:rsidR="00C43D5C" w:rsidRPr="00C43D5C" w:rsidRDefault="00C43D5C">
      <w:pPr>
        <w:pStyle w:val="ConsPlusNonformat"/>
        <w:jc w:val="both"/>
      </w:pPr>
      <w:r w:rsidRPr="00C43D5C">
        <w:rPr>
          <w:sz w:val="18"/>
        </w:rPr>
        <w:t xml:space="preserve">    │   осуществлении  │     │                 │                │                  │               │                  │           │</w:t>
      </w:r>
    </w:p>
    <w:p w:rsidR="00C43D5C" w:rsidRPr="00C43D5C" w:rsidRDefault="00C43D5C">
      <w:pPr>
        <w:pStyle w:val="ConsPlusNonformat"/>
        <w:jc w:val="both"/>
      </w:pPr>
      <w:r w:rsidRPr="00C43D5C">
        <w:rPr>
          <w:sz w:val="18"/>
        </w:rPr>
        <w:t>┌──&gt;│ государственного │     │                 │                │                  │               │                  │           │</w:t>
      </w:r>
    </w:p>
    <w:p w:rsidR="00C43D5C" w:rsidRPr="00C43D5C" w:rsidRDefault="00C43D5C">
      <w:pPr>
        <w:pStyle w:val="ConsPlusNonformat"/>
        <w:jc w:val="both"/>
      </w:pPr>
      <w:r w:rsidRPr="00C43D5C">
        <w:rPr>
          <w:sz w:val="18"/>
        </w:rPr>
        <w:t>│   │   строительного  │     │                 │                │                  │               │                  │           │</w:t>
      </w:r>
    </w:p>
    <w:p w:rsidR="00C43D5C" w:rsidRPr="00C43D5C" w:rsidRDefault="00C43D5C">
      <w:pPr>
        <w:pStyle w:val="ConsPlusNonformat"/>
        <w:jc w:val="both"/>
      </w:pPr>
      <w:r w:rsidRPr="00C43D5C">
        <w:rPr>
          <w:sz w:val="18"/>
        </w:rPr>
        <w:t>│   │      надзора     │     │                 │                │                  │               │                  │           │</w:t>
      </w:r>
    </w:p>
    <w:p w:rsidR="00C43D5C" w:rsidRPr="00C43D5C" w:rsidRDefault="00C43D5C">
      <w:pPr>
        <w:pStyle w:val="ConsPlusNonformat"/>
        <w:jc w:val="both"/>
      </w:pPr>
      <w:r w:rsidRPr="00C43D5C">
        <w:rPr>
          <w:sz w:val="18"/>
        </w:rPr>
        <w:t>│   └───────────┬──────┘     │                 │                │                  │               │                  │           │</w:t>
      </w:r>
    </w:p>
    <w:p w:rsidR="00C43D5C" w:rsidRPr="00C43D5C" w:rsidRDefault="00C43D5C">
      <w:pPr>
        <w:pStyle w:val="ConsPlusNonformat"/>
        <w:jc w:val="both"/>
      </w:pPr>
      <w:r w:rsidRPr="00C43D5C">
        <w:rPr>
          <w:sz w:val="18"/>
        </w:rPr>
        <w:t>│               │            │                 │                │                  │               │                  │           │</w:t>
      </w:r>
    </w:p>
    <w:p w:rsidR="00C43D5C" w:rsidRPr="00C43D5C" w:rsidRDefault="00C43D5C">
      <w:pPr>
        <w:pStyle w:val="ConsPlusNonformat"/>
        <w:jc w:val="both"/>
      </w:pPr>
      <w:r w:rsidRPr="00C43D5C">
        <w:rPr>
          <w:sz w:val="18"/>
        </w:rPr>
        <w:t>│               \/           \/                │                │                  │               │                  │           │</w:t>
      </w:r>
    </w:p>
    <w:p w:rsidR="00C43D5C" w:rsidRPr="00C43D5C" w:rsidRDefault="00C43D5C">
      <w:pPr>
        <w:pStyle w:val="ConsPlusNonformat"/>
        <w:jc w:val="both"/>
      </w:pPr>
      <w:r w:rsidRPr="00C43D5C">
        <w:rPr>
          <w:sz w:val="18"/>
        </w:rPr>
        <w:t>│   ┌────────────────────────────────┐         │                │                  │               │                  │           │</w:t>
      </w:r>
    </w:p>
    <w:p w:rsidR="00C43D5C" w:rsidRPr="00C43D5C" w:rsidRDefault="00C43D5C">
      <w:pPr>
        <w:pStyle w:val="ConsPlusNonformat"/>
        <w:jc w:val="both"/>
      </w:pPr>
      <w:r w:rsidRPr="00C43D5C">
        <w:rPr>
          <w:sz w:val="18"/>
        </w:rPr>
        <w:t>│   │ Разработка программы проведения│         │                │                  │               │                  │           │</w:t>
      </w:r>
    </w:p>
    <w:p w:rsidR="00C43D5C" w:rsidRPr="00C43D5C" w:rsidRDefault="00C43D5C">
      <w:pPr>
        <w:pStyle w:val="ConsPlusNonformat"/>
        <w:jc w:val="both"/>
      </w:pPr>
      <w:r w:rsidRPr="00C43D5C">
        <w:rPr>
          <w:sz w:val="18"/>
        </w:rPr>
        <w:t>│   │ проверок, внесение изменений в │         │                │                  │               │                  │           │</w:t>
      </w:r>
    </w:p>
    <w:p w:rsidR="00C43D5C" w:rsidRPr="00C43D5C" w:rsidRDefault="00C43D5C">
      <w:pPr>
        <w:pStyle w:val="ConsPlusNonformat"/>
        <w:jc w:val="both"/>
      </w:pPr>
      <w:r w:rsidRPr="00C43D5C">
        <w:rPr>
          <w:sz w:val="18"/>
        </w:rPr>
        <w:t>│   │программу проведения проверок (в│         │                │                  │               │                  │           │</w:t>
      </w:r>
    </w:p>
    <w:p w:rsidR="00C43D5C" w:rsidRPr="00C43D5C" w:rsidRDefault="00C43D5C">
      <w:pPr>
        <w:pStyle w:val="ConsPlusNonformat"/>
        <w:jc w:val="both"/>
      </w:pPr>
      <w:r w:rsidRPr="00C43D5C">
        <w:rPr>
          <w:sz w:val="18"/>
        </w:rPr>
        <w:t>│   │  течение 7 рабочих дней с даты │         │                │                  │               │                  │           │</w:t>
      </w:r>
    </w:p>
    <w:p w:rsidR="00C43D5C" w:rsidRPr="00C43D5C" w:rsidRDefault="00C43D5C">
      <w:pPr>
        <w:pStyle w:val="ConsPlusNonformat"/>
        <w:jc w:val="both"/>
      </w:pPr>
      <w:r w:rsidRPr="00C43D5C">
        <w:rPr>
          <w:sz w:val="18"/>
        </w:rPr>
        <w:t>│   │      получения извещения)      │         │                │                  │               │                  │           │</w:t>
      </w:r>
    </w:p>
    <w:p w:rsidR="00C43D5C" w:rsidRPr="00C43D5C" w:rsidRDefault="00C43D5C">
      <w:pPr>
        <w:pStyle w:val="ConsPlusNonformat"/>
        <w:jc w:val="both"/>
      </w:pPr>
      <w:r w:rsidRPr="00C43D5C">
        <w:rPr>
          <w:sz w:val="18"/>
        </w:rPr>
        <w:t>│   └───────────────┬────────────────┘         │                │                  │               │                  │           │</w:t>
      </w:r>
    </w:p>
    <w:p w:rsidR="00C43D5C" w:rsidRPr="00C43D5C" w:rsidRDefault="00C43D5C">
      <w:pPr>
        <w:pStyle w:val="ConsPlusNonformat"/>
        <w:jc w:val="both"/>
      </w:pPr>
      <w:r w:rsidRPr="00C43D5C">
        <w:rPr>
          <w:sz w:val="18"/>
        </w:rPr>
        <w:t>│                   │                          │                │                  │               │                  │           │</w:t>
      </w:r>
    </w:p>
    <w:p w:rsidR="00C43D5C" w:rsidRPr="00C43D5C" w:rsidRDefault="00C43D5C">
      <w:pPr>
        <w:pStyle w:val="ConsPlusNonformat"/>
        <w:jc w:val="both"/>
      </w:pPr>
      <w:r w:rsidRPr="00C43D5C">
        <w:rPr>
          <w:sz w:val="18"/>
        </w:rPr>
        <w:t>│                   \/                         \/               \/                 \/              \/                 \/          │</w:t>
      </w:r>
    </w:p>
    <w:p w:rsidR="00C43D5C" w:rsidRPr="00C43D5C" w:rsidRDefault="00C43D5C">
      <w:pPr>
        <w:pStyle w:val="ConsPlusNonformat"/>
        <w:jc w:val="both"/>
      </w:pPr>
      <w:r w:rsidRPr="00C43D5C">
        <w:rPr>
          <w:sz w:val="18"/>
        </w:rPr>
        <w:t>├────────────────────────────────────────────────────────────────┬────────────────────────────────────────────────────┘           │</w:t>
      </w:r>
    </w:p>
    <w:p w:rsidR="00C43D5C" w:rsidRPr="00C43D5C" w:rsidRDefault="00C43D5C">
      <w:pPr>
        <w:pStyle w:val="ConsPlusNonformat"/>
        <w:jc w:val="both"/>
      </w:pPr>
      <w:r w:rsidRPr="00C43D5C">
        <w:rPr>
          <w:sz w:val="18"/>
        </w:rPr>
        <w:t>│                                                                │                                                                │</w:t>
      </w:r>
    </w:p>
    <w:p w:rsidR="00C43D5C" w:rsidRPr="00C43D5C" w:rsidRDefault="00C43D5C">
      <w:pPr>
        <w:pStyle w:val="ConsPlusNonformat"/>
        <w:jc w:val="both"/>
      </w:pPr>
      <w:r w:rsidRPr="00C43D5C">
        <w:rPr>
          <w:sz w:val="18"/>
        </w:rPr>
        <w:t>│                                                                \/                                                               │</w:t>
      </w:r>
    </w:p>
    <w:p w:rsidR="00C43D5C" w:rsidRPr="00C43D5C" w:rsidRDefault="00C43D5C">
      <w:pPr>
        <w:pStyle w:val="ConsPlusNonformat"/>
        <w:jc w:val="both"/>
      </w:pPr>
      <w:r w:rsidRPr="00C43D5C">
        <w:rPr>
          <w:sz w:val="18"/>
        </w:rPr>
        <w:t>│ ┌──────────────────────────────────────────────────────────────────────────────────────────────────────────────────────────────┐│</w:t>
      </w:r>
    </w:p>
    <w:p w:rsidR="00C43D5C" w:rsidRPr="00C43D5C" w:rsidRDefault="00C43D5C">
      <w:pPr>
        <w:pStyle w:val="ConsPlusNonformat"/>
        <w:jc w:val="both"/>
      </w:pPr>
      <w:r w:rsidRPr="00C43D5C">
        <w:rPr>
          <w:sz w:val="18"/>
        </w:rPr>
        <w:t>│&lt;┤Издание приказа (распоряжения) о проведении проверки объекта капитального строительства с указанием целей проводимой проверки,││</w:t>
      </w:r>
    </w:p>
    <w:p w:rsidR="00C43D5C" w:rsidRPr="00C43D5C" w:rsidRDefault="00C43D5C">
      <w:pPr>
        <w:pStyle w:val="ConsPlusNonformat"/>
        <w:jc w:val="both"/>
      </w:pPr>
      <w:r w:rsidRPr="00C43D5C">
        <w:rPr>
          <w:sz w:val="18"/>
        </w:rPr>
        <w:t>│ │                              наименования и места нахождения объекта капитального строительства                              ││</w:t>
      </w:r>
    </w:p>
    <w:p w:rsidR="00C43D5C" w:rsidRPr="00C43D5C" w:rsidRDefault="00C43D5C">
      <w:pPr>
        <w:pStyle w:val="ConsPlusNonformat"/>
        <w:jc w:val="both"/>
      </w:pPr>
      <w:r w:rsidRPr="00C43D5C">
        <w:rPr>
          <w:sz w:val="18"/>
        </w:rPr>
        <w:t>│ └──────────────────────────────────────────────────────────────┬───────────────────────────────────────────────────────────────┘│</w:t>
      </w:r>
    </w:p>
    <w:p w:rsidR="00C43D5C" w:rsidRPr="00C43D5C" w:rsidRDefault="00C43D5C">
      <w:pPr>
        <w:pStyle w:val="ConsPlusNonformat"/>
        <w:jc w:val="both"/>
      </w:pPr>
      <w:r w:rsidRPr="00C43D5C">
        <w:rPr>
          <w:sz w:val="18"/>
        </w:rPr>
        <w:t>│                                                                │                                                                │</w:t>
      </w:r>
    </w:p>
    <w:p w:rsidR="00C43D5C" w:rsidRPr="00C43D5C" w:rsidRDefault="00C43D5C">
      <w:pPr>
        <w:pStyle w:val="ConsPlusNonformat"/>
        <w:jc w:val="both"/>
      </w:pPr>
      <w:r w:rsidRPr="00C43D5C">
        <w:rPr>
          <w:sz w:val="18"/>
        </w:rPr>
        <w:t>│                                                                \/                                                               │</w:t>
      </w:r>
    </w:p>
    <w:p w:rsidR="00C43D5C" w:rsidRPr="00C43D5C" w:rsidRDefault="00C43D5C">
      <w:pPr>
        <w:pStyle w:val="ConsPlusNonformat"/>
        <w:jc w:val="both"/>
      </w:pPr>
      <w:r w:rsidRPr="00C43D5C">
        <w:rPr>
          <w:sz w:val="18"/>
        </w:rPr>
        <w:t>│ ┌──────────────────────────────────────────────────────────────────────────────────────────────────────────────────────────────┐│</w:t>
      </w:r>
    </w:p>
    <w:p w:rsidR="00C43D5C" w:rsidRPr="00C43D5C" w:rsidRDefault="00C43D5C">
      <w:pPr>
        <w:pStyle w:val="ConsPlusNonformat"/>
        <w:jc w:val="both"/>
      </w:pPr>
      <w:r w:rsidRPr="00C43D5C">
        <w:rPr>
          <w:sz w:val="18"/>
        </w:rPr>
        <w:t>│ │  Уведомление проверяемого лица о проведении проверки, а также уведомление саморегулируемой организации (в случае проведения  ││</w:t>
      </w:r>
    </w:p>
    <w:p w:rsidR="00C43D5C" w:rsidRPr="00C43D5C" w:rsidRDefault="00C43D5C">
      <w:pPr>
        <w:pStyle w:val="ConsPlusNonformat"/>
        <w:jc w:val="both"/>
      </w:pPr>
      <w:r w:rsidRPr="00C43D5C">
        <w:rPr>
          <w:sz w:val="18"/>
        </w:rPr>
        <w:t>│ │      проверки в отношении организации, являющейся членом СРО) (не позднее чем за 3 рабочих дня до проведения проверки),      ││</w:t>
      </w:r>
    </w:p>
    <w:p w:rsidR="00C43D5C" w:rsidRPr="00C43D5C" w:rsidRDefault="00C43D5C">
      <w:pPr>
        <w:pStyle w:val="ConsPlusNonformat"/>
        <w:jc w:val="both"/>
      </w:pPr>
      <w:r w:rsidRPr="00C43D5C">
        <w:rPr>
          <w:sz w:val="18"/>
        </w:rPr>
        <w:t>│&lt;┤уведомление проверяемого лица не требуется в случае проведения проверки на основании получения обращения и заявления о фактах ││</w:t>
      </w:r>
    </w:p>
    <w:p w:rsidR="00C43D5C" w:rsidRPr="00C43D5C" w:rsidRDefault="00C43D5C">
      <w:pPr>
        <w:pStyle w:val="ConsPlusNonformat"/>
        <w:jc w:val="both"/>
      </w:pPr>
      <w:r w:rsidRPr="00C43D5C">
        <w:rPr>
          <w:sz w:val="18"/>
        </w:rPr>
        <w:t>│ │                        произошедшей аварии, информации о причинении вреда или угрозе причинения вреда                        ││</w:t>
      </w:r>
    </w:p>
    <w:p w:rsidR="00C43D5C" w:rsidRPr="00C43D5C" w:rsidRDefault="00C43D5C">
      <w:pPr>
        <w:pStyle w:val="ConsPlusNonformat"/>
        <w:jc w:val="both"/>
      </w:pPr>
      <w:r w:rsidRPr="00C43D5C">
        <w:rPr>
          <w:sz w:val="18"/>
        </w:rPr>
        <w:t>│ └──────────────────────────────────────────────────────────────┬───────────────────────────────────────────────────────────────┘│</w:t>
      </w:r>
    </w:p>
    <w:p w:rsidR="00C43D5C" w:rsidRPr="00C43D5C" w:rsidRDefault="00C43D5C">
      <w:pPr>
        <w:pStyle w:val="ConsPlusNonformat"/>
        <w:jc w:val="both"/>
      </w:pPr>
      <w:r w:rsidRPr="00C43D5C">
        <w:rPr>
          <w:sz w:val="18"/>
        </w:rPr>
        <w:t>│                                                                │                                                                │</w:t>
      </w:r>
    </w:p>
    <w:p w:rsidR="00C43D5C" w:rsidRPr="00C43D5C" w:rsidRDefault="00C43D5C">
      <w:pPr>
        <w:pStyle w:val="ConsPlusNonformat"/>
        <w:jc w:val="both"/>
      </w:pPr>
      <w:r w:rsidRPr="00C43D5C">
        <w:rPr>
          <w:sz w:val="18"/>
        </w:rPr>
        <w:t>│                                                                \/                                                               │</w:t>
      </w:r>
    </w:p>
    <w:p w:rsidR="00C43D5C" w:rsidRPr="00C43D5C" w:rsidRDefault="00C43D5C">
      <w:pPr>
        <w:pStyle w:val="ConsPlusNonformat"/>
        <w:jc w:val="both"/>
      </w:pPr>
      <w:r w:rsidRPr="00C43D5C">
        <w:rPr>
          <w:sz w:val="18"/>
        </w:rPr>
        <w:t>│ ┌──────────────────────────────────────────────────────────────────────────────────────────────────────────────────────────────┐│</w:t>
      </w:r>
    </w:p>
    <w:p w:rsidR="00C43D5C" w:rsidRPr="00C43D5C" w:rsidRDefault="00C43D5C">
      <w:pPr>
        <w:pStyle w:val="ConsPlusNonformat"/>
        <w:jc w:val="both"/>
      </w:pPr>
      <w:r w:rsidRPr="00C43D5C">
        <w:rPr>
          <w:sz w:val="18"/>
        </w:rPr>
        <w:t>│ │ Проведение выездной проверки по программе проверок, по извещениям о начале строительства, о случаях возникновения аварийных  ││</w:t>
      </w:r>
    </w:p>
    <w:p w:rsidR="00C43D5C" w:rsidRPr="00C43D5C" w:rsidRDefault="00C43D5C">
      <w:pPr>
        <w:pStyle w:val="ConsPlusNonformat"/>
        <w:jc w:val="both"/>
      </w:pPr>
      <w:r w:rsidRPr="00C43D5C">
        <w:rPr>
          <w:sz w:val="18"/>
        </w:rPr>
        <w:t>│ │ситуаций, об устранении нарушений, а также истечении срока выполнения ранее выданного предписания, об окончании строительства ││</w:t>
      </w:r>
    </w:p>
    <w:p w:rsidR="00C43D5C" w:rsidRPr="00C43D5C" w:rsidRDefault="00C43D5C">
      <w:pPr>
        <w:pStyle w:val="ConsPlusNonformat"/>
        <w:jc w:val="both"/>
      </w:pPr>
      <w:r w:rsidRPr="00C43D5C">
        <w:rPr>
          <w:sz w:val="18"/>
        </w:rPr>
        <w:t>│ │               или документарной проверки (в случае проведения проверки выполнения ранее выданного предписания)               ││</w:t>
      </w:r>
    </w:p>
    <w:p w:rsidR="00C43D5C" w:rsidRPr="00C43D5C" w:rsidRDefault="00C43D5C">
      <w:pPr>
        <w:pStyle w:val="ConsPlusNonformat"/>
        <w:jc w:val="both"/>
      </w:pPr>
      <w:r w:rsidRPr="00C43D5C">
        <w:rPr>
          <w:sz w:val="18"/>
        </w:rPr>
        <w:t>│ └───────────────────────────────┬───────────────────────────────────────────────────────────────┬──────────────────────────────┘│</w:t>
      </w:r>
    </w:p>
    <w:p w:rsidR="00C43D5C" w:rsidRPr="00C43D5C" w:rsidRDefault="00C43D5C">
      <w:pPr>
        <w:pStyle w:val="ConsPlusNonformat"/>
        <w:jc w:val="both"/>
      </w:pPr>
      <w:r w:rsidRPr="00C43D5C">
        <w:rPr>
          <w:sz w:val="18"/>
        </w:rPr>
        <w:t>│                                 │                                                               │                               │</w:t>
      </w:r>
    </w:p>
    <w:p w:rsidR="00C43D5C" w:rsidRPr="00C43D5C" w:rsidRDefault="00C43D5C">
      <w:pPr>
        <w:pStyle w:val="ConsPlusNonformat"/>
        <w:jc w:val="both"/>
      </w:pPr>
      <w:r w:rsidRPr="00C43D5C">
        <w:rPr>
          <w:sz w:val="18"/>
        </w:rPr>
        <w:t>│                                 \/                                                              \/                              │</w:t>
      </w:r>
    </w:p>
    <w:p w:rsidR="00C43D5C" w:rsidRPr="00C43D5C" w:rsidRDefault="00C43D5C">
      <w:pPr>
        <w:pStyle w:val="ConsPlusNonformat"/>
        <w:jc w:val="both"/>
      </w:pPr>
      <w:r w:rsidRPr="00C43D5C">
        <w:rPr>
          <w:sz w:val="18"/>
        </w:rPr>
        <w:t>│       ┌──────────────────────────────────────────────┐              ┌─────────────────────────────────────────────────────┐     │</w:t>
      </w:r>
    </w:p>
    <w:p w:rsidR="00C43D5C" w:rsidRPr="00C43D5C" w:rsidRDefault="00C43D5C">
      <w:pPr>
        <w:pStyle w:val="ConsPlusNonformat"/>
        <w:jc w:val="both"/>
      </w:pPr>
      <w:r w:rsidRPr="00C43D5C">
        <w:rPr>
          <w:sz w:val="18"/>
        </w:rPr>
        <w:t>│       │            Нарушения установлены             │              │ Нарушения не установлены или устранены до вынесения │     │</w:t>
      </w:r>
    </w:p>
    <w:p w:rsidR="00C43D5C" w:rsidRPr="00C43D5C" w:rsidRDefault="00C43D5C">
      <w:pPr>
        <w:pStyle w:val="ConsPlusNonformat"/>
        <w:jc w:val="both"/>
      </w:pPr>
      <w:r w:rsidRPr="00C43D5C">
        <w:rPr>
          <w:sz w:val="18"/>
        </w:rPr>
        <w:t>│       └─────────────────────────┬────────────────────┘              │   предписания об устранении выявленных нарушений    │     │</w:t>
      </w:r>
    </w:p>
    <w:p w:rsidR="00C43D5C" w:rsidRPr="00C43D5C" w:rsidRDefault="00C43D5C">
      <w:pPr>
        <w:pStyle w:val="ConsPlusNonformat"/>
        <w:jc w:val="both"/>
      </w:pPr>
      <w:r w:rsidRPr="00C43D5C">
        <w:rPr>
          <w:sz w:val="18"/>
        </w:rPr>
        <w:lastRenderedPageBreak/>
        <w:t>│                                 │                                   └───────────────────────────┬─────────────────────────┘     │</w:t>
      </w:r>
    </w:p>
    <w:p w:rsidR="00C43D5C" w:rsidRPr="00C43D5C" w:rsidRDefault="00C43D5C">
      <w:pPr>
        <w:pStyle w:val="ConsPlusNonformat"/>
        <w:jc w:val="both"/>
      </w:pPr>
      <w:r w:rsidRPr="00C43D5C">
        <w:rPr>
          <w:sz w:val="18"/>
        </w:rPr>
        <w:t>│                                 │                                                               │                               │</w:t>
      </w:r>
    </w:p>
    <w:p w:rsidR="00C43D5C" w:rsidRPr="00C43D5C" w:rsidRDefault="00C43D5C">
      <w:pPr>
        <w:pStyle w:val="ConsPlusNonformat"/>
        <w:jc w:val="both"/>
      </w:pPr>
      <w:r w:rsidRPr="00C43D5C">
        <w:rPr>
          <w:sz w:val="18"/>
        </w:rPr>
        <w:t>│                                 \/                                                              \/                              │</w:t>
      </w:r>
    </w:p>
    <w:p w:rsidR="00C43D5C" w:rsidRPr="00C43D5C" w:rsidRDefault="00C43D5C">
      <w:pPr>
        <w:pStyle w:val="ConsPlusNonformat"/>
        <w:jc w:val="both"/>
      </w:pPr>
      <w:r w:rsidRPr="00C43D5C">
        <w:rPr>
          <w:sz w:val="18"/>
        </w:rPr>
        <w:t>│  ┌─────────────────────────────────────────────────────────────────────────────────────────────────────────────────────────────┐│</w:t>
      </w:r>
    </w:p>
    <w:p w:rsidR="00C43D5C" w:rsidRPr="00C43D5C" w:rsidRDefault="00C43D5C">
      <w:pPr>
        <w:pStyle w:val="ConsPlusNonformat"/>
        <w:jc w:val="both"/>
      </w:pPr>
      <w:r w:rsidRPr="00C43D5C">
        <w:rPr>
          <w:sz w:val="18"/>
        </w:rPr>
        <w:t>│  │    Оформление акта проверки, выдача предписания об устранении выявленных нарушений (при наличии нарушений), ознакомление    ││</w:t>
      </w:r>
    </w:p>
    <w:p w:rsidR="00C43D5C" w:rsidRPr="00C43D5C" w:rsidRDefault="00C43D5C">
      <w:pPr>
        <w:pStyle w:val="ConsPlusNonformat"/>
        <w:jc w:val="both"/>
      </w:pPr>
      <w:r w:rsidRPr="00C43D5C">
        <w:rPr>
          <w:sz w:val="18"/>
        </w:rPr>
        <w:t>│&lt;─┤ уполномоченного лица с результатами проверки, вручение (направление) документов по результатам проверки, внесение записи в  ││</w:t>
      </w:r>
    </w:p>
    <w:p w:rsidR="00C43D5C" w:rsidRPr="00C43D5C" w:rsidRDefault="00C43D5C">
      <w:pPr>
        <w:pStyle w:val="ConsPlusNonformat"/>
        <w:jc w:val="both"/>
      </w:pPr>
      <w:r w:rsidRPr="00C43D5C">
        <w:rPr>
          <w:sz w:val="18"/>
        </w:rPr>
        <w:t>│  │                       общий журнал работ и журнал учета проверок юридического лица (при его наличии)                        ││</w:t>
      </w:r>
    </w:p>
    <w:p w:rsidR="00C43D5C" w:rsidRPr="00C43D5C" w:rsidRDefault="00C43D5C">
      <w:pPr>
        <w:pStyle w:val="ConsPlusNonformat"/>
        <w:jc w:val="both"/>
      </w:pPr>
      <w:r w:rsidRPr="00C43D5C">
        <w:rPr>
          <w:sz w:val="18"/>
        </w:rPr>
        <w:t>│  └───────────────────┬──────────────────────────────────────────────────────────────────┬──────────────────────────────────────┘│</w:t>
      </w:r>
    </w:p>
    <w:p w:rsidR="00C43D5C" w:rsidRPr="00C43D5C" w:rsidRDefault="00C43D5C">
      <w:pPr>
        <w:pStyle w:val="ConsPlusNonformat"/>
        <w:jc w:val="both"/>
      </w:pPr>
      <w:r w:rsidRPr="00C43D5C">
        <w:rPr>
          <w:sz w:val="18"/>
        </w:rPr>
        <w:t>│                      │                                                                  │                                       │</w:t>
      </w:r>
    </w:p>
    <w:p w:rsidR="00C43D5C" w:rsidRPr="00C43D5C" w:rsidRDefault="00C43D5C">
      <w:pPr>
        <w:pStyle w:val="ConsPlusNonformat"/>
        <w:jc w:val="both"/>
      </w:pPr>
      <w:r w:rsidRPr="00C43D5C">
        <w:rPr>
          <w:sz w:val="18"/>
        </w:rPr>
        <w:t>│                      \/                                                                 \/                                      │</w:t>
      </w:r>
    </w:p>
    <w:p w:rsidR="00C43D5C" w:rsidRPr="00C43D5C" w:rsidRDefault="00C43D5C">
      <w:pPr>
        <w:pStyle w:val="ConsPlusNonformat"/>
        <w:jc w:val="both"/>
      </w:pPr>
      <w:r w:rsidRPr="00C43D5C">
        <w:rPr>
          <w:sz w:val="18"/>
        </w:rPr>
        <w:t>│  ┌──────────────────────────────────────┐          ┌──────────────────────────────────────────────────────────────────────┐     │</w:t>
      </w:r>
    </w:p>
    <w:p w:rsidR="00C43D5C" w:rsidRPr="00C43D5C" w:rsidRDefault="00C43D5C">
      <w:pPr>
        <w:pStyle w:val="ConsPlusNonformat"/>
        <w:jc w:val="both"/>
      </w:pPr>
      <w:r w:rsidRPr="00C43D5C">
        <w:rPr>
          <w:sz w:val="18"/>
        </w:rPr>
        <w:t>│  │      Составление протоколов об       │          │   Обращение за выдачей заключения о соответствии при наличии акта    │     │</w:t>
      </w:r>
    </w:p>
    <w:p w:rsidR="00C43D5C" w:rsidRPr="00C43D5C" w:rsidRDefault="00C43D5C">
      <w:pPr>
        <w:pStyle w:val="ConsPlusNonformat"/>
        <w:jc w:val="both"/>
      </w:pPr>
      <w:r w:rsidRPr="00C43D5C">
        <w:rPr>
          <w:sz w:val="18"/>
        </w:rPr>
        <w:t>│  │  административных правонарушениях,   │          │                  проверки, не содержащего замечаний                  │     │</w:t>
      </w:r>
    </w:p>
    <w:p w:rsidR="00C43D5C" w:rsidRPr="00C43D5C" w:rsidRDefault="00C43D5C">
      <w:pPr>
        <w:pStyle w:val="ConsPlusNonformat"/>
        <w:jc w:val="both"/>
      </w:pPr>
      <w:r w:rsidRPr="00C43D5C">
        <w:rPr>
          <w:sz w:val="18"/>
        </w:rPr>
        <w:t>│&lt;─┤ рассмотрение дел об административных │          └──────────┬───────────────────────────────────────────────┬───────────┘     │</w:t>
      </w:r>
    </w:p>
    <w:p w:rsidR="00C43D5C" w:rsidRPr="00C43D5C" w:rsidRDefault="00C43D5C">
      <w:pPr>
        <w:pStyle w:val="ConsPlusNonformat"/>
        <w:jc w:val="both"/>
      </w:pPr>
      <w:r w:rsidRPr="00C43D5C">
        <w:rPr>
          <w:sz w:val="18"/>
        </w:rPr>
        <w:t>│  │    правонарушениях, принятие мер     │                     │                                               │                 │</w:t>
      </w:r>
    </w:p>
    <w:p w:rsidR="00C43D5C" w:rsidRPr="00C43D5C" w:rsidRDefault="00C43D5C">
      <w:pPr>
        <w:pStyle w:val="ConsPlusNonformat"/>
        <w:jc w:val="both"/>
      </w:pPr>
      <w:r w:rsidRPr="00C43D5C">
        <w:rPr>
          <w:sz w:val="18"/>
        </w:rPr>
        <w:t>│  │ обеспечения производства по делам об │                     \/                                              \/                │</w:t>
      </w:r>
    </w:p>
    <w:p w:rsidR="00C43D5C" w:rsidRPr="00C43D5C" w:rsidRDefault="00C43D5C">
      <w:pPr>
        <w:pStyle w:val="ConsPlusNonformat"/>
        <w:jc w:val="both"/>
      </w:pPr>
      <w:r w:rsidRPr="00C43D5C">
        <w:rPr>
          <w:sz w:val="18"/>
        </w:rPr>
        <w:t>│  │   административных правонарушениях   │      ┌────────────────────────────────┐       ┌───────────────────────────────────┐   │</w:t>
      </w:r>
    </w:p>
    <w:p w:rsidR="00C43D5C" w:rsidRPr="00C43D5C" w:rsidRDefault="00C43D5C">
      <w:pPr>
        <w:pStyle w:val="ConsPlusNonformat"/>
        <w:jc w:val="both"/>
      </w:pPr>
      <w:r w:rsidRPr="00C43D5C">
        <w:rPr>
          <w:sz w:val="18"/>
        </w:rPr>
        <w:t>│  └──────────────────┬───────────────────┘      │Выдача заключения о соответствии│       │   Принятие решения об отказе в    │   │</w:t>
      </w:r>
    </w:p>
    <w:p w:rsidR="00C43D5C" w:rsidRPr="00C43D5C" w:rsidRDefault="00C43D5C">
      <w:pPr>
        <w:pStyle w:val="ConsPlusNonformat"/>
        <w:jc w:val="both"/>
      </w:pPr>
      <w:r w:rsidRPr="00C43D5C">
        <w:rPr>
          <w:sz w:val="18"/>
        </w:rPr>
        <w:t>│                     │                          │         построенного,          │       │ выдаче заключения о соответствии  │   │</w:t>
      </w:r>
    </w:p>
    <w:p w:rsidR="00C43D5C" w:rsidRPr="00C43D5C" w:rsidRDefault="00C43D5C">
      <w:pPr>
        <w:pStyle w:val="ConsPlusNonformat"/>
        <w:jc w:val="both"/>
      </w:pPr>
      <w:r w:rsidRPr="00C43D5C">
        <w:rPr>
          <w:sz w:val="18"/>
        </w:rPr>
        <w:t>│                     \/                         │  реконструированного объекта   │       │ построенного, реконструированного │   │</w:t>
      </w:r>
    </w:p>
    <w:p w:rsidR="00C43D5C" w:rsidRPr="00C43D5C" w:rsidRDefault="00C43D5C">
      <w:pPr>
        <w:pStyle w:val="ConsPlusNonformat"/>
        <w:jc w:val="both"/>
      </w:pPr>
      <w:r w:rsidRPr="00C43D5C">
        <w:rPr>
          <w:sz w:val="18"/>
        </w:rPr>
        <w:t>│  ┌──────────────────────────────────────┐      │   капитального строительства   │       │объекта капитального строительства │   │</w:t>
      </w:r>
    </w:p>
    <w:p w:rsidR="00C43D5C" w:rsidRPr="00C43D5C" w:rsidRDefault="00C43D5C">
      <w:pPr>
        <w:pStyle w:val="ConsPlusNonformat"/>
        <w:jc w:val="both"/>
      </w:pPr>
      <w:r w:rsidRPr="00C43D5C">
        <w:rPr>
          <w:sz w:val="18"/>
        </w:rPr>
        <w:t>│  │    Направление в саморегулируемую    │      │    требованиям технических     │       │      требованиям технических      │   │</w:t>
      </w:r>
    </w:p>
    <w:p w:rsidR="00C43D5C" w:rsidRPr="00C43D5C" w:rsidRDefault="00C43D5C">
      <w:pPr>
        <w:pStyle w:val="ConsPlusNonformat"/>
        <w:jc w:val="both"/>
      </w:pPr>
      <w:r w:rsidRPr="00C43D5C">
        <w:rPr>
          <w:sz w:val="18"/>
        </w:rPr>
        <w:t>│  │  организацию сведений о выявленных   │      │ регламентов, иных нормативных  │       │   регламентов, иных нормативных   │   │</w:t>
      </w:r>
    </w:p>
    <w:p w:rsidR="00C43D5C" w:rsidRPr="00C43D5C" w:rsidRDefault="00C43D5C">
      <w:pPr>
        <w:pStyle w:val="ConsPlusNonformat"/>
        <w:jc w:val="both"/>
      </w:pPr>
      <w:r w:rsidRPr="00C43D5C">
        <w:rPr>
          <w:sz w:val="18"/>
        </w:rPr>
        <w:t>│&lt;─┤  нарушениях членами СРО (в течение 5 │      │   правовых актов и проектной   │       │    правовых актов и проектной     │   │</w:t>
      </w:r>
    </w:p>
    <w:p w:rsidR="00C43D5C" w:rsidRPr="00C43D5C" w:rsidRDefault="00C43D5C">
      <w:pPr>
        <w:pStyle w:val="ConsPlusNonformat"/>
        <w:jc w:val="both"/>
      </w:pPr>
      <w:r w:rsidRPr="00C43D5C">
        <w:rPr>
          <w:sz w:val="18"/>
        </w:rPr>
        <w:t>│  │    рабочих дней со дня окончания     │      │   документации, в том числе    │       │     документации, в том числе     │   │</w:t>
      </w:r>
    </w:p>
    <w:p w:rsidR="00C43D5C" w:rsidRPr="00C43D5C" w:rsidRDefault="00C43D5C">
      <w:pPr>
        <w:pStyle w:val="ConsPlusNonformat"/>
        <w:jc w:val="both"/>
      </w:pPr>
      <w:r w:rsidRPr="00C43D5C">
        <w:rPr>
          <w:sz w:val="18"/>
        </w:rPr>
        <w:t>│  │              проверки)               │      │   требованиям энергетической   │       │    требованиям энергетической     │   │</w:t>
      </w:r>
    </w:p>
    <w:p w:rsidR="00C43D5C" w:rsidRPr="00C43D5C" w:rsidRDefault="00C43D5C">
      <w:pPr>
        <w:pStyle w:val="ConsPlusNonformat"/>
        <w:jc w:val="both"/>
      </w:pPr>
      <w:r w:rsidRPr="00C43D5C">
        <w:rPr>
          <w:sz w:val="18"/>
        </w:rPr>
        <w:t>│  └──────────────────┬───────────────────┘      │  эффективности и требованиям   │       │    эффективности и требованиям    │   │</w:t>
      </w:r>
    </w:p>
    <w:p w:rsidR="00C43D5C" w:rsidRPr="00C43D5C" w:rsidRDefault="00C43D5C">
      <w:pPr>
        <w:pStyle w:val="ConsPlusNonformat"/>
        <w:jc w:val="both"/>
      </w:pPr>
      <w:r w:rsidRPr="00C43D5C">
        <w:rPr>
          <w:sz w:val="18"/>
        </w:rPr>
        <w:t>│                     │                          │      оснащенности объекта      │       │ оснащенности объекта капитального │   │</w:t>
      </w:r>
    </w:p>
    <w:p w:rsidR="00C43D5C" w:rsidRPr="00C43D5C" w:rsidRDefault="00C43D5C">
      <w:pPr>
        <w:pStyle w:val="ConsPlusNonformat"/>
        <w:jc w:val="both"/>
      </w:pPr>
      <w:r w:rsidRPr="00C43D5C">
        <w:rPr>
          <w:sz w:val="18"/>
        </w:rPr>
        <w:t>│                     \/                         │   капитального строительства   │       │   строительства приборами учета   ├──&gt;┘</w:t>
      </w:r>
    </w:p>
    <w:p w:rsidR="00C43D5C" w:rsidRPr="00C43D5C" w:rsidRDefault="00C43D5C">
      <w:pPr>
        <w:pStyle w:val="ConsPlusNonformat"/>
        <w:jc w:val="both"/>
      </w:pPr>
      <w:r w:rsidRPr="00C43D5C">
        <w:rPr>
          <w:sz w:val="18"/>
        </w:rPr>
        <w:t>│  ┌──────────────────────────────────────┐      │  приборами учета используемых  │       │    используемых энергетических    │</w:t>
      </w:r>
    </w:p>
    <w:p w:rsidR="00C43D5C" w:rsidRPr="00C43D5C" w:rsidRDefault="00C43D5C">
      <w:pPr>
        <w:pStyle w:val="ConsPlusNonformat"/>
        <w:jc w:val="both"/>
      </w:pPr>
      <w:r w:rsidRPr="00C43D5C">
        <w:rPr>
          <w:sz w:val="18"/>
        </w:rPr>
        <w:t>│  │     Подготовка и направление при     │      │  энергетических ресурсов при   │       │    ресурсов в случае, если при    │</w:t>
      </w:r>
    </w:p>
    <w:p w:rsidR="00C43D5C" w:rsidRPr="00C43D5C" w:rsidRDefault="00C43D5C">
      <w:pPr>
        <w:pStyle w:val="ConsPlusNonformat"/>
        <w:jc w:val="both"/>
      </w:pPr>
      <w:r w:rsidRPr="00C43D5C">
        <w:rPr>
          <w:sz w:val="18"/>
        </w:rPr>
        <w:t>│  │необходимости информации и материалов │      │условии, что при строительстве, │       │   строительстве, реконструкции    │</w:t>
      </w:r>
    </w:p>
    <w:p w:rsidR="00C43D5C" w:rsidRPr="00C43D5C" w:rsidRDefault="00C43D5C">
      <w:pPr>
        <w:pStyle w:val="ConsPlusNonformat"/>
        <w:jc w:val="both"/>
      </w:pPr>
      <w:r w:rsidRPr="00C43D5C">
        <w:rPr>
          <w:sz w:val="18"/>
        </w:rPr>
        <w:t>└&lt;─┤в органы внутренних дел, прокуратуры и│      │     реконструкции объекта      │       │объекта капитального строительства │</w:t>
      </w:r>
    </w:p>
    <w:p w:rsidR="00C43D5C" w:rsidRPr="00C43D5C" w:rsidRDefault="00C43D5C">
      <w:pPr>
        <w:pStyle w:val="ConsPlusNonformat"/>
        <w:jc w:val="both"/>
      </w:pPr>
      <w:r w:rsidRPr="00C43D5C">
        <w:rPr>
          <w:sz w:val="18"/>
        </w:rPr>
        <w:t xml:space="preserve">   │ другие надзорные органы для принятия │      │ капитального строительства не  │       │      были допущены нарушения      │</w:t>
      </w:r>
    </w:p>
    <w:p w:rsidR="00C43D5C" w:rsidRPr="00C43D5C" w:rsidRDefault="00C43D5C">
      <w:pPr>
        <w:pStyle w:val="ConsPlusNonformat"/>
        <w:jc w:val="both"/>
      </w:pPr>
      <w:r w:rsidRPr="00C43D5C">
        <w:rPr>
          <w:sz w:val="18"/>
        </w:rPr>
        <w:t xml:space="preserve">   │мер, предусмотренных законодательством│      │    были допущены нарушения     │       │  соответствия выполненных работ   │</w:t>
      </w:r>
    </w:p>
    <w:p w:rsidR="00C43D5C" w:rsidRPr="00C43D5C" w:rsidRDefault="00C43D5C">
      <w:pPr>
        <w:pStyle w:val="ConsPlusNonformat"/>
        <w:jc w:val="both"/>
      </w:pPr>
      <w:r w:rsidRPr="00C43D5C">
        <w:rPr>
          <w:sz w:val="18"/>
        </w:rPr>
        <w:t xml:space="preserve">   │         Российской Федерации         │      │ соответствия выполненных работ │       │      требованиям технических      │</w:t>
      </w:r>
    </w:p>
    <w:p w:rsidR="00C43D5C" w:rsidRPr="00C43D5C" w:rsidRDefault="00C43D5C">
      <w:pPr>
        <w:pStyle w:val="ConsPlusNonformat"/>
        <w:jc w:val="both"/>
      </w:pPr>
      <w:r w:rsidRPr="00C43D5C">
        <w:rPr>
          <w:sz w:val="18"/>
        </w:rPr>
        <w:t xml:space="preserve">   └──────────────────────────────────────┘      │    требованиям технических     │       │ регламентов (норм и правил), иных │</w:t>
      </w:r>
    </w:p>
    <w:p w:rsidR="00C43D5C" w:rsidRPr="00C43D5C" w:rsidRDefault="00C43D5C">
      <w:pPr>
        <w:pStyle w:val="ConsPlusNonformat"/>
        <w:jc w:val="both"/>
      </w:pPr>
      <w:r w:rsidRPr="00C43D5C">
        <w:rPr>
          <w:sz w:val="18"/>
        </w:rPr>
        <w:t xml:space="preserve">                                                 │  регламентов (норм и правил),  │       │   нормативных правовых актов и    │</w:t>
      </w:r>
    </w:p>
    <w:p w:rsidR="00C43D5C" w:rsidRPr="00C43D5C" w:rsidRDefault="00C43D5C">
      <w:pPr>
        <w:pStyle w:val="ConsPlusNonformat"/>
        <w:jc w:val="both"/>
      </w:pPr>
      <w:r w:rsidRPr="00C43D5C">
        <w:rPr>
          <w:sz w:val="18"/>
        </w:rPr>
        <w:t xml:space="preserve">                                                 │иных нормативных правовых актов │       │  проектной документации и такие   │</w:t>
      </w:r>
    </w:p>
    <w:p w:rsidR="00C43D5C" w:rsidRPr="00C43D5C" w:rsidRDefault="00C43D5C">
      <w:pPr>
        <w:pStyle w:val="ConsPlusNonformat"/>
        <w:jc w:val="both"/>
      </w:pPr>
      <w:r w:rsidRPr="00C43D5C">
        <w:rPr>
          <w:sz w:val="18"/>
        </w:rPr>
        <w:t xml:space="preserve">                                                 │ и проектной документации либо  │       │  нарушения не были устранены до   │</w:t>
      </w:r>
    </w:p>
    <w:p w:rsidR="00C43D5C" w:rsidRPr="00C43D5C" w:rsidRDefault="00C43D5C">
      <w:pPr>
        <w:pStyle w:val="ConsPlusNonformat"/>
        <w:jc w:val="both"/>
      </w:pPr>
      <w:r w:rsidRPr="00C43D5C">
        <w:rPr>
          <w:sz w:val="18"/>
        </w:rPr>
        <w:t xml:space="preserve">                                                 │ такие нарушения были устранены │       │     даты выдачи заключения о      │</w:t>
      </w:r>
    </w:p>
    <w:p w:rsidR="00C43D5C" w:rsidRPr="00C43D5C" w:rsidRDefault="00C43D5C">
      <w:pPr>
        <w:pStyle w:val="ConsPlusNonformat"/>
        <w:jc w:val="both"/>
      </w:pPr>
      <w:r w:rsidRPr="00C43D5C">
        <w:rPr>
          <w:sz w:val="18"/>
        </w:rPr>
        <w:t xml:space="preserve">                                                 │  до даты выдачи заключения о   │       │           соответствии            │</w:t>
      </w:r>
    </w:p>
    <w:p w:rsidR="00C43D5C" w:rsidRPr="00C43D5C" w:rsidRDefault="00C43D5C">
      <w:pPr>
        <w:pStyle w:val="ConsPlusNonformat"/>
        <w:jc w:val="both"/>
      </w:pPr>
      <w:r w:rsidRPr="00C43D5C">
        <w:rPr>
          <w:sz w:val="18"/>
        </w:rPr>
        <w:t xml:space="preserve">                                                 │          соответствии          │       └───────────────────────────────────┘</w:t>
      </w:r>
    </w:p>
    <w:p w:rsidR="00C43D5C" w:rsidRPr="00C43D5C" w:rsidRDefault="00C43D5C">
      <w:pPr>
        <w:pStyle w:val="ConsPlusNonformat"/>
        <w:jc w:val="both"/>
      </w:pPr>
      <w:r w:rsidRPr="00C43D5C">
        <w:rPr>
          <w:sz w:val="18"/>
        </w:rPr>
        <w:t xml:space="preserve">                                                 └───────────────┬────────────────┘</w:t>
      </w:r>
    </w:p>
    <w:p w:rsidR="00C43D5C" w:rsidRPr="00C43D5C" w:rsidRDefault="00C43D5C">
      <w:pPr>
        <w:pStyle w:val="ConsPlusNonformat"/>
        <w:jc w:val="both"/>
      </w:pPr>
      <w:r w:rsidRPr="00C43D5C">
        <w:rPr>
          <w:sz w:val="18"/>
        </w:rPr>
        <w:t xml:space="preserve">                                                                 │</w:t>
      </w:r>
    </w:p>
    <w:p w:rsidR="00C43D5C" w:rsidRPr="00C43D5C" w:rsidRDefault="00C43D5C">
      <w:pPr>
        <w:pStyle w:val="ConsPlusNonformat"/>
        <w:jc w:val="both"/>
      </w:pPr>
      <w:r w:rsidRPr="00C43D5C">
        <w:rPr>
          <w:sz w:val="18"/>
        </w:rPr>
        <w:lastRenderedPageBreak/>
        <w:t xml:space="preserve">                                                                \/</w:t>
      </w:r>
    </w:p>
    <w:p w:rsidR="00C43D5C" w:rsidRPr="00C43D5C" w:rsidRDefault="00C43D5C">
      <w:pPr>
        <w:pStyle w:val="ConsPlusNonformat"/>
        <w:jc w:val="both"/>
      </w:pPr>
      <w:r w:rsidRPr="00C43D5C">
        <w:rPr>
          <w:sz w:val="18"/>
        </w:rPr>
        <w:t>┌───────────────────────────────────────────────────────────────────────────────────────────────────────────────────────────┐</w:t>
      </w:r>
    </w:p>
    <w:p w:rsidR="00C43D5C" w:rsidRPr="00C43D5C" w:rsidRDefault="00C43D5C">
      <w:pPr>
        <w:pStyle w:val="ConsPlusNonformat"/>
        <w:jc w:val="both"/>
      </w:pPr>
      <w:r w:rsidRPr="00C43D5C">
        <w:rPr>
          <w:sz w:val="18"/>
        </w:rPr>
        <w:t>│  Завершение исполнения государственной функции по осуществлению федерального государственного строительного надзора при   │</w:t>
      </w:r>
    </w:p>
    <w:p w:rsidR="00C43D5C" w:rsidRPr="00C43D5C" w:rsidRDefault="00C43D5C">
      <w:pPr>
        <w:pStyle w:val="ConsPlusNonformat"/>
        <w:jc w:val="both"/>
      </w:pPr>
      <w:r w:rsidRPr="00C43D5C">
        <w:rPr>
          <w:sz w:val="18"/>
        </w:rPr>
        <w:t>│   строительстве, реконструкции объектов капитального строительства, указанных в пункте 5.1 статьи 6 Градостроительного    │</w:t>
      </w:r>
    </w:p>
    <w:p w:rsidR="00C43D5C" w:rsidRPr="00C43D5C" w:rsidRDefault="00C43D5C">
      <w:pPr>
        <w:pStyle w:val="ConsPlusNonformat"/>
        <w:jc w:val="both"/>
      </w:pPr>
      <w:r w:rsidRPr="00C43D5C">
        <w:rPr>
          <w:sz w:val="18"/>
        </w:rPr>
        <w:t>│       кодекса Российской Федерации, за исключением тех объектов, в отношении которых осуществление государственного       │</w:t>
      </w:r>
    </w:p>
    <w:p w:rsidR="00C43D5C" w:rsidRPr="00C43D5C" w:rsidRDefault="00C43D5C">
      <w:pPr>
        <w:pStyle w:val="ConsPlusNonformat"/>
        <w:jc w:val="both"/>
      </w:pPr>
      <w:r w:rsidRPr="00C43D5C">
        <w:rPr>
          <w:sz w:val="18"/>
        </w:rPr>
        <w:t>│ строительного надзора указами Президента Российской Федерации возложено на иные федеральные органы исполнительной власти  │</w:t>
      </w:r>
    </w:p>
    <w:p w:rsidR="00C43D5C" w:rsidRPr="00C43D5C" w:rsidRDefault="00C43D5C">
      <w:pPr>
        <w:pStyle w:val="ConsPlusNonformat"/>
        <w:jc w:val="both"/>
      </w:pPr>
      <w:r w:rsidRPr="00C43D5C">
        <w:rPr>
          <w:sz w:val="18"/>
        </w:rPr>
        <w:t>└───────────────────────────────────────────────────────────────────────────────────────────────────────────────────────────┘</w:t>
      </w:r>
    </w:p>
    <w:p w:rsidR="00C43D5C" w:rsidRPr="00C43D5C" w:rsidRDefault="00C43D5C">
      <w:pPr>
        <w:pStyle w:val="ConsPlusNormal"/>
        <w:ind w:firstLine="540"/>
        <w:jc w:val="both"/>
      </w:pPr>
    </w:p>
    <w:p w:rsidR="00C43D5C" w:rsidRPr="00C43D5C" w:rsidRDefault="00C43D5C">
      <w:pPr>
        <w:pStyle w:val="ConsPlusNormal"/>
        <w:ind w:firstLine="540"/>
        <w:jc w:val="both"/>
      </w:pPr>
    </w:p>
    <w:p w:rsidR="00C43D5C" w:rsidRPr="00C43D5C" w:rsidRDefault="00C43D5C">
      <w:pPr>
        <w:pStyle w:val="ConsPlusNormal"/>
        <w:ind w:firstLine="540"/>
        <w:jc w:val="both"/>
      </w:pPr>
    </w:p>
    <w:p w:rsidR="00C43D5C" w:rsidRPr="00C43D5C" w:rsidRDefault="00C43D5C">
      <w:pPr>
        <w:pStyle w:val="ConsPlusNormal"/>
        <w:ind w:firstLine="540"/>
        <w:jc w:val="both"/>
      </w:pPr>
    </w:p>
    <w:p w:rsidR="00C43D5C" w:rsidRPr="00C43D5C" w:rsidRDefault="00C43D5C">
      <w:pPr>
        <w:pStyle w:val="ConsPlusNormal"/>
        <w:ind w:firstLine="540"/>
        <w:jc w:val="both"/>
      </w:pPr>
    </w:p>
    <w:p w:rsidR="00C43D5C" w:rsidRPr="00C43D5C" w:rsidRDefault="00C43D5C">
      <w:pPr>
        <w:sectPr w:rsidR="00C43D5C" w:rsidRPr="00C43D5C" w:rsidSect="00C43D5C">
          <w:pgSz w:w="16838" w:h="11905" w:orient="landscape"/>
          <w:pgMar w:top="1701" w:right="1134" w:bottom="850" w:left="1134" w:header="0" w:footer="0" w:gutter="0"/>
          <w:cols w:space="720"/>
        </w:sectPr>
      </w:pPr>
    </w:p>
    <w:p w:rsidR="00C43D5C" w:rsidRPr="00C43D5C" w:rsidRDefault="00C43D5C">
      <w:pPr>
        <w:pStyle w:val="ConsPlusNormal"/>
        <w:jc w:val="right"/>
        <w:outlineLvl w:val="1"/>
      </w:pPr>
      <w:r w:rsidRPr="00C43D5C">
        <w:lastRenderedPageBreak/>
        <w:t>Приложение N 3</w:t>
      </w:r>
    </w:p>
    <w:p w:rsidR="00C43D5C" w:rsidRPr="00C43D5C" w:rsidRDefault="00C43D5C">
      <w:pPr>
        <w:pStyle w:val="ConsPlusNormal"/>
        <w:jc w:val="right"/>
      </w:pPr>
      <w:r w:rsidRPr="00C43D5C">
        <w:t>к Административному регламенту</w:t>
      </w:r>
    </w:p>
    <w:p w:rsidR="00C43D5C" w:rsidRPr="00C43D5C" w:rsidRDefault="00C43D5C">
      <w:pPr>
        <w:pStyle w:val="ConsPlusNormal"/>
        <w:jc w:val="right"/>
      </w:pPr>
      <w:r w:rsidRPr="00C43D5C">
        <w:t>по исполнению Федеральной службой</w:t>
      </w:r>
    </w:p>
    <w:p w:rsidR="00C43D5C" w:rsidRPr="00C43D5C" w:rsidRDefault="00C43D5C">
      <w:pPr>
        <w:pStyle w:val="ConsPlusNormal"/>
        <w:jc w:val="right"/>
      </w:pPr>
      <w:r w:rsidRPr="00C43D5C">
        <w:t>по экологическому, технологическому</w:t>
      </w:r>
    </w:p>
    <w:p w:rsidR="00C43D5C" w:rsidRPr="00C43D5C" w:rsidRDefault="00C43D5C">
      <w:pPr>
        <w:pStyle w:val="ConsPlusNormal"/>
        <w:jc w:val="right"/>
      </w:pPr>
      <w:r w:rsidRPr="00C43D5C">
        <w:t>и атомному надзору государственной</w:t>
      </w:r>
    </w:p>
    <w:p w:rsidR="00C43D5C" w:rsidRPr="00C43D5C" w:rsidRDefault="00C43D5C">
      <w:pPr>
        <w:pStyle w:val="ConsPlusNormal"/>
        <w:jc w:val="right"/>
      </w:pPr>
      <w:r w:rsidRPr="00C43D5C">
        <w:t>функции по осуществлению федерального</w:t>
      </w:r>
    </w:p>
    <w:p w:rsidR="00C43D5C" w:rsidRPr="00C43D5C" w:rsidRDefault="00C43D5C">
      <w:pPr>
        <w:pStyle w:val="ConsPlusNormal"/>
        <w:jc w:val="right"/>
      </w:pPr>
      <w:r w:rsidRPr="00C43D5C">
        <w:t>государственного строительного надзора</w:t>
      </w:r>
    </w:p>
    <w:p w:rsidR="00C43D5C" w:rsidRPr="00C43D5C" w:rsidRDefault="00C43D5C">
      <w:pPr>
        <w:pStyle w:val="ConsPlusNormal"/>
        <w:jc w:val="right"/>
      </w:pPr>
      <w:r w:rsidRPr="00C43D5C">
        <w:t>при строительстве, реконструкции объектов</w:t>
      </w:r>
    </w:p>
    <w:p w:rsidR="00C43D5C" w:rsidRPr="00C43D5C" w:rsidRDefault="00C43D5C">
      <w:pPr>
        <w:pStyle w:val="ConsPlusNormal"/>
        <w:jc w:val="right"/>
      </w:pPr>
      <w:r w:rsidRPr="00C43D5C">
        <w:t>капитального строительства, указанных</w:t>
      </w:r>
    </w:p>
    <w:p w:rsidR="00C43D5C" w:rsidRPr="00C43D5C" w:rsidRDefault="00C43D5C">
      <w:pPr>
        <w:pStyle w:val="ConsPlusNormal"/>
        <w:jc w:val="right"/>
      </w:pPr>
      <w:r w:rsidRPr="00C43D5C">
        <w:t>в пункте 5.1 статьи 6 Градостроительного</w:t>
      </w:r>
    </w:p>
    <w:p w:rsidR="00C43D5C" w:rsidRPr="00C43D5C" w:rsidRDefault="00C43D5C">
      <w:pPr>
        <w:pStyle w:val="ConsPlusNormal"/>
        <w:jc w:val="right"/>
      </w:pPr>
      <w:r w:rsidRPr="00C43D5C">
        <w:t>кодекса Российской Федерации,</w:t>
      </w:r>
    </w:p>
    <w:p w:rsidR="00C43D5C" w:rsidRPr="00C43D5C" w:rsidRDefault="00C43D5C">
      <w:pPr>
        <w:pStyle w:val="ConsPlusNormal"/>
        <w:jc w:val="right"/>
      </w:pPr>
      <w:r w:rsidRPr="00C43D5C">
        <w:t>за исключением тех объектов, в отношении</w:t>
      </w:r>
    </w:p>
    <w:p w:rsidR="00C43D5C" w:rsidRPr="00C43D5C" w:rsidRDefault="00C43D5C">
      <w:pPr>
        <w:pStyle w:val="ConsPlusNormal"/>
        <w:jc w:val="right"/>
      </w:pPr>
      <w:r w:rsidRPr="00C43D5C">
        <w:t>которых осуществление государственного</w:t>
      </w:r>
    </w:p>
    <w:p w:rsidR="00C43D5C" w:rsidRPr="00C43D5C" w:rsidRDefault="00C43D5C">
      <w:pPr>
        <w:pStyle w:val="ConsPlusNormal"/>
        <w:jc w:val="right"/>
      </w:pPr>
      <w:r w:rsidRPr="00C43D5C">
        <w:t>строительного надзора указами Президента</w:t>
      </w:r>
    </w:p>
    <w:p w:rsidR="00C43D5C" w:rsidRPr="00C43D5C" w:rsidRDefault="00C43D5C">
      <w:pPr>
        <w:pStyle w:val="ConsPlusNormal"/>
        <w:jc w:val="right"/>
      </w:pPr>
      <w:r w:rsidRPr="00C43D5C">
        <w:t>Российской Федерации возложено на иные</w:t>
      </w:r>
    </w:p>
    <w:p w:rsidR="00C43D5C" w:rsidRPr="00C43D5C" w:rsidRDefault="00C43D5C">
      <w:pPr>
        <w:pStyle w:val="ConsPlusNormal"/>
        <w:jc w:val="right"/>
      </w:pPr>
      <w:r w:rsidRPr="00C43D5C">
        <w:t>федеральные органы исполнительной власти,</w:t>
      </w:r>
    </w:p>
    <w:p w:rsidR="00C43D5C" w:rsidRPr="00C43D5C" w:rsidRDefault="00C43D5C">
      <w:pPr>
        <w:pStyle w:val="ConsPlusNormal"/>
        <w:jc w:val="right"/>
      </w:pPr>
      <w:r w:rsidRPr="00C43D5C">
        <w:t>утвержденному приказом Федеральной службы</w:t>
      </w:r>
    </w:p>
    <w:p w:rsidR="00C43D5C" w:rsidRPr="00C43D5C" w:rsidRDefault="00C43D5C">
      <w:pPr>
        <w:pStyle w:val="ConsPlusNormal"/>
        <w:jc w:val="right"/>
      </w:pPr>
      <w:r w:rsidRPr="00C43D5C">
        <w:t>по экологическому, технологическому</w:t>
      </w:r>
    </w:p>
    <w:p w:rsidR="00C43D5C" w:rsidRPr="00C43D5C" w:rsidRDefault="00C43D5C">
      <w:pPr>
        <w:pStyle w:val="ConsPlusNormal"/>
        <w:jc w:val="right"/>
      </w:pPr>
      <w:r w:rsidRPr="00C43D5C">
        <w:t>и атомному надзору</w:t>
      </w:r>
    </w:p>
    <w:p w:rsidR="00C43D5C" w:rsidRPr="00C43D5C" w:rsidRDefault="00C43D5C">
      <w:pPr>
        <w:pStyle w:val="ConsPlusNormal"/>
        <w:jc w:val="right"/>
      </w:pPr>
      <w:r w:rsidRPr="00C43D5C">
        <w:t>от 31 января 2013 г. N 38</w:t>
      </w:r>
    </w:p>
    <w:p w:rsidR="00C43D5C" w:rsidRPr="00C43D5C" w:rsidRDefault="00C43D5C">
      <w:pPr>
        <w:pStyle w:val="ConsPlusNormal"/>
        <w:jc w:val="both"/>
      </w:pPr>
    </w:p>
    <w:p w:rsidR="00C43D5C" w:rsidRPr="00C43D5C" w:rsidRDefault="00C43D5C">
      <w:pPr>
        <w:pStyle w:val="ConsPlusTitle"/>
        <w:jc w:val="center"/>
      </w:pPr>
      <w:bookmarkStart w:id="31" w:name="P1062"/>
      <w:bookmarkEnd w:id="31"/>
      <w:r w:rsidRPr="00C43D5C">
        <w:t>ПЕРЕЧЕНЬ</w:t>
      </w:r>
    </w:p>
    <w:p w:rsidR="00C43D5C" w:rsidRPr="00C43D5C" w:rsidRDefault="00C43D5C">
      <w:pPr>
        <w:pStyle w:val="ConsPlusTitle"/>
        <w:jc w:val="center"/>
      </w:pPr>
      <w:r w:rsidRPr="00C43D5C">
        <w:t>ДОКУМЕНТОВ И ИНФОРМАЦИИ, ЗАПРАШИВАЕМЫХ РОСТЕХНАДЗОРОМ</w:t>
      </w:r>
    </w:p>
    <w:p w:rsidR="00C43D5C" w:rsidRPr="00C43D5C" w:rsidRDefault="00C43D5C">
      <w:pPr>
        <w:pStyle w:val="ConsPlusTitle"/>
        <w:jc w:val="center"/>
      </w:pPr>
      <w:r w:rsidRPr="00C43D5C">
        <w:t>(ЕГО ТЕРРИТОРИАЛЬНЫМИ ОРГАНАМИ) В РАМКАХ МЕЖВЕДОМСТВЕННОГО</w:t>
      </w:r>
    </w:p>
    <w:p w:rsidR="00C43D5C" w:rsidRPr="00C43D5C" w:rsidRDefault="00C43D5C">
      <w:pPr>
        <w:pStyle w:val="ConsPlusTitle"/>
        <w:jc w:val="center"/>
      </w:pPr>
      <w:r w:rsidRPr="00C43D5C">
        <w:t>ИНФОРМАЦИОННОГО ВЗАИМОДЕЙСТВИЯ</w:t>
      </w:r>
    </w:p>
    <w:p w:rsidR="00C43D5C" w:rsidRPr="00C43D5C" w:rsidRDefault="00C43D5C">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C43D5C" w:rsidRPr="00C43D5C" w:rsidTr="00C43D5C">
        <w:trPr>
          <w:jc w:val="center"/>
        </w:trPr>
        <w:tc>
          <w:tcPr>
            <w:tcW w:w="9294" w:type="dxa"/>
            <w:shd w:val="clear" w:color="auto" w:fill="auto"/>
          </w:tcPr>
          <w:p w:rsidR="00C43D5C" w:rsidRPr="00C43D5C" w:rsidRDefault="00C43D5C">
            <w:pPr>
              <w:pStyle w:val="ConsPlusNormal"/>
              <w:jc w:val="center"/>
            </w:pPr>
            <w:r w:rsidRPr="00C43D5C">
              <w:t>Список изменяющих документов</w:t>
            </w:r>
          </w:p>
          <w:p w:rsidR="00C43D5C" w:rsidRPr="00C43D5C" w:rsidRDefault="00C43D5C">
            <w:pPr>
              <w:pStyle w:val="ConsPlusNormal"/>
              <w:jc w:val="center"/>
            </w:pPr>
            <w:r w:rsidRPr="00C43D5C">
              <w:t>(введен Приказом Ростехнадзора от 09.10.2017 N 414)</w:t>
            </w:r>
          </w:p>
        </w:tc>
      </w:tr>
    </w:tbl>
    <w:p w:rsidR="00C43D5C" w:rsidRPr="00C43D5C" w:rsidRDefault="00C43D5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447"/>
      </w:tblGrid>
      <w:tr w:rsidR="00C43D5C" w:rsidRPr="00C43D5C">
        <w:tc>
          <w:tcPr>
            <w:tcW w:w="680" w:type="dxa"/>
          </w:tcPr>
          <w:p w:rsidR="00C43D5C" w:rsidRPr="00C43D5C" w:rsidRDefault="00C43D5C">
            <w:pPr>
              <w:pStyle w:val="ConsPlusNormal"/>
              <w:jc w:val="center"/>
            </w:pPr>
            <w:r w:rsidRPr="00C43D5C">
              <w:t>N п/п</w:t>
            </w:r>
          </w:p>
        </w:tc>
        <w:tc>
          <w:tcPr>
            <w:tcW w:w="8447" w:type="dxa"/>
          </w:tcPr>
          <w:p w:rsidR="00C43D5C" w:rsidRPr="00C43D5C" w:rsidRDefault="00C43D5C">
            <w:pPr>
              <w:pStyle w:val="ConsPlusNormal"/>
              <w:jc w:val="center"/>
            </w:pPr>
            <w:r w:rsidRPr="00C43D5C">
              <w:t>Наименование документа и (или) информации</w:t>
            </w:r>
          </w:p>
        </w:tc>
      </w:tr>
      <w:tr w:rsidR="00C43D5C" w:rsidRPr="00C43D5C">
        <w:tc>
          <w:tcPr>
            <w:tcW w:w="680" w:type="dxa"/>
            <w:vAlign w:val="center"/>
          </w:tcPr>
          <w:p w:rsidR="00C43D5C" w:rsidRPr="00C43D5C" w:rsidRDefault="00C43D5C">
            <w:pPr>
              <w:pStyle w:val="ConsPlusNormal"/>
              <w:jc w:val="center"/>
            </w:pPr>
            <w:r w:rsidRPr="00C43D5C">
              <w:t>1.</w:t>
            </w:r>
          </w:p>
        </w:tc>
        <w:tc>
          <w:tcPr>
            <w:tcW w:w="8447" w:type="dxa"/>
          </w:tcPr>
          <w:p w:rsidR="00C43D5C" w:rsidRPr="00C43D5C" w:rsidRDefault="00C43D5C">
            <w:pPr>
              <w:pStyle w:val="ConsPlusNormal"/>
              <w:jc w:val="center"/>
            </w:pPr>
            <w:r w:rsidRPr="00C43D5C">
              <w:t>Сведения из разрешения на строительство</w:t>
            </w:r>
          </w:p>
        </w:tc>
      </w:tr>
      <w:tr w:rsidR="00C43D5C" w:rsidRPr="00C43D5C">
        <w:tc>
          <w:tcPr>
            <w:tcW w:w="680" w:type="dxa"/>
            <w:vAlign w:val="center"/>
          </w:tcPr>
          <w:p w:rsidR="00C43D5C" w:rsidRPr="00C43D5C" w:rsidRDefault="00C43D5C">
            <w:pPr>
              <w:pStyle w:val="ConsPlusNormal"/>
              <w:jc w:val="center"/>
            </w:pPr>
            <w:r w:rsidRPr="00C43D5C">
              <w:t>2.</w:t>
            </w:r>
          </w:p>
        </w:tc>
        <w:tc>
          <w:tcPr>
            <w:tcW w:w="8447" w:type="dxa"/>
          </w:tcPr>
          <w:p w:rsidR="00C43D5C" w:rsidRPr="00C43D5C" w:rsidRDefault="00C43D5C">
            <w:pPr>
              <w:pStyle w:val="ConsPlusNormal"/>
              <w:jc w:val="center"/>
            </w:pPr>
            <w:r w:rsidRPr="00C43D5C">
              <w:t>Копия разрешения на строительство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2 и более субъектов Российской Федерации</w:t>
            </w:r>
          </w:p>
        </w:tc>
      </w:tr>
      <w:tr w:rsidR="00C43D5C" w:rsidRPr="00C43D5C">
        <w:tc>
          <w:tcPr>
            <w:tcW w:w="680" w:type="dxa"/>
            <w:vAlign w:val="center"/>
          </w:tcPr>
          <w:p w:rsidR="00C43D5C" w:rsidRPr="00C43D5C" w:rsidRDefault="00C43D5C">
            <w:pPr>
              <w:pStyle w:val="ConsPlusNormal"/>
              <w:jc w:val="center"/>
            </w:pPr>
            <w:r w:rsidRPr="00C43D5C">
              <w:t>3.</w:t>
            </w:r>
          </w:p>
        </w:tc>
        <w:tc>
          <w:tcPr>
            <w:tcW w:w="8447" w:type="dxa"/>
          </w:tcPr>
          <w:p w:rsidR="00C43D5C" w:rsidRPr="00C43D5C" w:rsidRDefault="00C43D5C">
            <w:pPr>
              <w:pStyle w:val="ConsPlusNormal"/>
              <w:jc w:val="center"/>
            </w:pPr>
            <w:r w:rsidRPr="00C43D5C">
              <w:t>Копия приказа об утверждении нормативов допустимых сбросов веществ и микроорганизмов в водные объекты для водопользователей</w:t>
            </w:r>
          </w:p>
        </w:tc>
      </w:tr>
      <w:tr w:rsidR="00C43D5C" w:rsidRPr="00C43D5C">
        <w:tc>
          <w:tcPr>
            <w:tcW w:w="680" w:type="dxa"/>
            <w:vAlign w:val="center"/>
          </w:tcPr>
          <w:p w:rsidR="00C43D5C" w:rsidRPr="00C43D5C" w:rsidRDefault="00C43D5C">
            <w:pPr>
              <w:pStyle w:val="ConsPlusNormal"/>
              <w:jc w:val="center"/>
            </w:pPr>
            <w:r w:rsidRPr="00C43D5C">
              <w:t>4.</w:t>
            </w:r>
          </w:p>
        </w:tc>
        <w:tc>
          <w:tcPr>
            <w:tcW w:w="8447" w:type="dxa"/>
          </w:tcPr>
          <w:p w:rsidR="00C43D5C" w:rsidRPr="00C43D5C" w:rsidRDefault="00C43D5C">
            <w:pPr>
              <w:pStyle w:val="ConsPlusNormal"/>
              <w:jc w:val="center"/>
            </w:pPr>
            <w:r w:rsidRPr="00C43D5C">
              <w:t>Копия решения о предоставлении водного объекта в пользование, копия договора водопользования</w:t>
            </w:r>
          </w:p>
        </w:tc>
      </w:tr>
      <w:tr w:rsidR="00C43D5C" w:rsidRPr="00C43D5C">
        <w:tc>
          <w:tcPr>
            <w:tcW w:w="680" w:type="dxa"/>
            <w:vAlign w:val="center"/>
          </w:tcPr>
          <w:p w:rsidR="00C43D5C" w:rsidRPr="00C43D5C" w:rsidRDefault="00C43D5C">
            <w:pPr>
              <w:pStyle w:val="ConsPlusNormal"/>
              <w:jc w:val="center"/>
            </w:pPr>
            <w:r w:rsidRPr="00C43D5C">
              <w:t>5.</w:t>
            </w:r>
          </w:p>
        </w:tc>
        <w:tc>
          <w:tcPr>
            <w:tcW w:w="8447" w:type="dxa"/>
          </w:tcPr>
          <w:p w:rsidR="00C43D5C" w:rsidRPr="00C43D5C" w:rsidRDefault="00C43D5C">
            <w:pPr>
              <w:pStyle w:val="ConsPlusNormal"/>
              <w:jc w:val="center"/>
            </w:pPr>
            <w:r w:rsidRPr="00C43D5C">
              <w:t>Информация о наличии утвержденных нормативов предельно допустимых выбросов вредных (загрязняющих) веществ, информация об установленных нормативах временно согласованных выбросов вредных (загрязняющих) веществ</w:t>
            </w:r>
          </w:p>
        </w:tc>
      </w:tr>
      <w:tr w:rsidR="00C43D5C" w:rsidRPr="00C43D5C">
        <w:tc>
          <w:tcPr>
            <w:tcW w:w="680" w:type="dxa"/>
            <w:vAlign w:val="center"/>
          </w:tcPr>
          <w:p w:rsidR="00C43D5C" w:rsidRPr="00C43D5C" w:rsidRDefault="00C43D5C">
            <w:pPr>
              <w:pStyle w:val="ConsPlusNormal"/>
              <w:jc w:val="center"/>
            </w:pPr>
            <w:r w:rsidRPr="00C43D5C">
              <w:t>6.</w:t>
            </w:r>
          </w:p>
        </w:tc>
        <w:tc>
          <w:tcPr>
            <w:tcW w:w="8447" w:type="dxa"/>
          </w:tcPr>
          <w:p w:rsidR="00C43D5C" w:rsidRPr="00C43D5C" w:rsidRDefault="00C43D5C">
            <w:pPr>
              <w:pStyle w:val="ConsPlusNormal"/>
              <w:jc w:val="center"/>
            </w:pPr>
            <w:r w:rsidRPr="00C43D5C">
              <w:t>Информация о заключении государственной экологической экспертизы</w:t>
            </w:r>
          </w:p>
        </w:tc>
      </w:tr>
      <w:tr w:rsidR="00C43D5C" w:rsidRPr="00C43D5C">
        <w:tc>
          <w:tcPr>
            <w:tcW w:w="680" w:type="dxa"/>
            <w:vAlign w:val="center"/>
          </w:tcPr>
          <w:p w:rsidR="00C43D5C" w:rsidRPr="00C43D5C" w:rsidRDefault="00C43D5C">
            <w:pPr>
              <w:pStyle w:val="ConsPlusNormal"/>
              <w:jc w:val="center"/>
            </w:pPr>
            <w:r w:rsidRPr="00C43D5C">
              <w:t>7.</w:t>
            </w:r>
          </w:p>
        </w:tc>
        <w:tc>
          <w:tcPr>
            <w:tcW w:w="8447" w:type="dxa"/>
          </w:tcPr>
          <w:p w:rsidR="00C43D5C" w:rsidRPr="00C43D5C" w:rsidRDefault="00C43D5C">
            <w:pPr>
              <w:pStyle w:val="ConsPlusNormal"/>
              <w:jc w:val="center"/>
            </w:pPr>
            <w:r w:rsidRPr="00C43D5C">
              <w:t>Сведения о наличии (отсутствии) задолженности по плате за негативное воздействие на окружающую среду</w:t>
            </w:r>
          </w:p>
        </w:tc>
      </w:tr>
      <w:tr w:rsidR="00C43D5C" w:rsidRPr="00C43D5C">
        <w:tc>
          <w:tcPr>
            <w:tcW w:w="680" w:type="dxa"/>
            <w:vAlign w:val="center"/>
          </w:tcPr>
          <w:p w:rsidR="00C43D5C" w:rsidRPr="00C43D5C" w:rsidRDefault="00C43D5C">
            <w:pPr>
              <w:pStyle w:val="ConsPlusNormal"/>
              <w:jc w:val="center"/>
            </w:pPr>
            <w:r w:rsidRPr="00C43D5C">
              <w:t>8.</w:t>
            </w:r>
          </w:p>
        </w:tc>
        <w:tc>
          <w:tcPr>
            <w:tcW w:w="8447" w:type="dxa"/>
          </w:tcPr>
          <w:p w:rsidR="00C43D5C" w:rsidRPr="00C43D5C" w:rsidRDefault="00C43D5C">
            <w:pPr>
              <w:pStyle w:val="ConsPlusNormal"/>
              <w:jc w:val="center"/>
            </w:pPr>
            <w:r w:rsidRPr="00C43D5C">
              <w:t>Сведения из реестра аккредитованных лиц</w:t>
            </w:r>
          </w:p>
        </w:tc>
      </w:tr>
      <w:tr w:rsidR="00C43D5C" w:rsidRPr="00C43D5C">
        <w:tc>
          <w:tcPr>
            <w:tcW w:w="680" w:type="dxa"/>
            <w:vAlign w:val="center"/>
          </w:tcPr>
          <w:p w:rsidR="00C43D5C" w:rsidRPr="00C43D5C" w:rsidRDefault="00C43D5C">
            <w:pPr>
              <w:pStyle w:val="ConsPlusNormal"/>
              <w:jc w:val="center"/>
            </w:pPr>
            <w:r w:rsidRPr="00C43D5C">
              <w:lastRenderedPageBreak/>
              <w:t>9.</w:t>
            </w:r>
          </w:p>
        </w:tc>
        <w:tc>
          <w:tcPr>
            <w:tcW w:w="8447" w:type="dxa"/>
          </w:tcPr>
          <w:p w:rsidR="00C43D5C" w:rsidRPr="00C43D5C" w:rsidRDefault="00C43D5C">
            <w:pPr>
              <w:pStyle w:val="ConsPlusNormal"/>
              <w:jc w:val="center"/>
            </w:pPr>
            <w:r w:rsidRPr="00C43D5C">
              <w:t>Сведения из реестра сертификатов соответствия</w:t>
            </w:r>
          </w:p>
        </w:tc>
      </w:tr>
      <w:tr w:rsidR="00C43D5C" w:rsidRPr="00C43D5C">
        <w:tc>
          <w:tcPr>
            <w:tcW w:w="680" w:type="dxa"/>
            <w:vAlign w:val="center"/>
          </w:tcPr>
          <w:p w:rsidR="00C43D5C" w:rsidRPr="00C43D5C" w:rsidRDefault="00C43D5C">
            <w:pPr>
              <w:pStyle w:val="ConsPlusNormal"/>
              <w:jc w:val="center"/>
            </w:pPr>
            <w:r w:rsidRPr="00C43D5C">
              <w:t>10.</w:t>
            </w:r>
          </w:p>
        </w:tc>
        <w:tc>
          <w:tcPr>
            <w:tcW w:w="8447" w:type="dxa"/>
          </w:tcPr>
          <w:p w:rsidR="00C43D5C" w:rsidRPr="00C43D5C" w:rsidRDefault="00C43D5C">
            <w:pPr>
              <w:pStyle w:val="ConsPlusNormal"/>
              <w:jc w:val="center"/>
            </w:pPr>
            <w:r w:rsidRPr="00C43D5C">
              <w:t>Сведения из реестра деклараций о соответствии</w:t>
            </w:r>
          </w:p>
        </w:tc>
      </w:tr>
      <w:tr w:rsidR="00C43D5C" w:rsidRPr="00C43D5C">
        <w:tc>
          <w:tcPr>
            <w:tcW w:w="680" w:type="dxa"/>
            <w:vAlign w:val="center"/>
          </w:tcPr>
          <w:p w:rsidR="00C43D5C" w:rsidRPr="00C43D5C" w:rsidRDefault="00C43D5C">
            <w:pPr>
              <w:pStyle w:val="ConsPlusNormal"/>
              <w:jc w:val="center"/>
            </w:pPr>
            <w:r w:rsidRPr="00C43D5C">
              <w:t>11.</w:t>
            </w:r>
          </w:p>
        </w:tc>
        <w:tc>
          <w:tcPr>
            <w:tcW w:w="8447" w:type="dxa"/>
          </w:tcPr>
          <w:p w:rsidR="00C43D5C" w:rsidRPr="00C43D5C" w:rsidRDefault="00C43D5C">
            <w:pPr>
              <w:pStyle w:val="ConsPlusNormal"/>
              <w:jc w:val="center"/>
            </w:pPr>
            <w:r w:rsidRPr="00C43D5C">
              <w:t>Сведения из реестра деклараций о соответствии продукции, включенной в единый перечень продукции, подлежащей декларированию соответствия</w:t>
            </w:r>
          </w:p>
        </w:tc>
      </w:tr>
      <w:tr w:rsidR="00C43D5C" w:rsidRPr="00C43D5C">
        <w:tc>
          <w:tcPr>
            <w:tcW w:w="680" w:type="dxa"/>
            <w:vAlign w:val="center"/>
          </w:tcPr>
          <w:p w:rsidR="00C43D5C" w:rsidRPr="00C43D5C" w:rsidRDefault="00C43D5C">
            <w:pPr>
              <w:pStyle w:val="ConsPlusNormal"/>
              <w:jc w:val="center"/>
            </w:pPr>
            <w:r w:rsidRPr="00C43D5C">
              <w:t>12.</w:t>
            </w:r>
          </w:p>
        </w:tc>
        <w:tc>
          <w:tcPr>
            <w:tcW w:w="8447" w:type="dxa"/>
          </w:tcPr>
          <w:p w:rsidR="00C43D5C" w:rsidRPr="00C43D5C" w:rsidRDefault="00C43D5C">
            <w:pPr>
              <w:pStyle w:val="ConsPlusNormal"/>
              <w:jc w:val="center"/>
            </w:pPr>
            <w:r w:rsidRPr="00C43D5C">
              <w:t>Сведения из реестра выданных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w:t>
            </w:r>
          </w:p>
        </w:tc>
      </w:tr>
      <w:tr w:rsidR="00C43D5C" w:rsidRPr="00C43D5C">
        <w:tc>
          <w:tcPr>
            <w:tcW w:w="680" w:type="dxa"/>
            <w:vAlign w:val="center"/>
          </w:tcPr>
          <w:p w:rsidR="00C43D5C" w:rsidRPr="00C43D5C" w:rsidRDefault="00C43D5C">
            <w:pPr>
              <w:pStyle w:val="ConsPlusNormal"/>
              <w:jc w:val="center"/>
            </w:pPr>
            <w:r w:rsidRPr="00C43D5C">
              <w:t>13.</w:t>
            </w:r>
          </w:p>
        </w:tc>
        <w:tc>
          <w:tcPr>
            <w:tcW w:w="8447" w:type="dxa"/>
          </w:tcPr>
          <w:p w:rsidR="00C43D5C" w:rsidRPr="00C43D5C" w:rsidRDefault="00C43D5C">
            <w:pPr>
              <w:pStyle w:val="ConsPlusNormal"/>
              <w:jc w:val="center"/>
            </w:pPr>
            <w:r w:rsidRPr="00C43D5C">
              <w:t>Сведения из национальной части Единого реестра органов по сертификации и испытательных лабораторий (центров) Таможенного союза</w:t>
            </w:r>
          </w:p>
        </w:tc>
      </w:tr>
      <w:tr w:rsidR="00C43D5C" w:rsidRPr="00C43D5C">
        <w:tc>
          <w:tcPr>
            <w:tcW w:w="680" w:type="dxa"/>
            <w:vAlign w:val="center"/>
          </w:tcPr>
          <w:p w:rsidR="00C43D5C" w:rsidRPr="00C43D5C" w:rsidRDefault="00C43D5C">
            <w:pPr>
              <w:pStyle w:val="ConsPlusNormal"/>
              <w:jc w:val="center"/>
            </w:pPr>
            <w:r w:rsidRPr="00C43D5C">
              <w:t>14.</w:t>
            </w:r>
          </w:p>
        </w:tc>
        <w:tc>
          <w:tcPr>
            <w:tcW w:w="8447" w:type="dxa"/>
          </w:tcPr>
          <w:p w:rsidR="00C43D5C" w:rsidRPr="00C43D5C" w:rsidRDefault="00C43D5C">
            <w:pPr>
              <w:pStyle w:val="ConsPlusNormal"/>
              <w:jc w:val="center"/>
            </w:pPr>
            <w:r w:rsidRPr="00C43D5C">
              <w:t>Сведения из национальной части Единого реестра выданных сертификатов соответствия и зарегистрированных деклараций о соответствии, оформленных в единой форме</w:t>
            </w:r>
          </w:p>
        </w:tc>
      </w:tr>
      <w:tr w:rsidR="00C43D5C" w:rsidRPr="00C43D5C">
        <w:tc>
          <w:tcPr>
            <w:tcW w:w="680" w:type="dxa"/>
            <w:vAlign w:val="center"/>
          </w:tcPr>
          <w:p w:rsidR="00C43D5C" w:rsidRPr="00C43D5C" w:rsidRDefault="00C43D5C">
            <w:pPr>
              <w:pStyle w:val="ConsPlusNormal"/>
              <w:jc w:val="center"/>
            </w:pPr>
            <w:r w:rsidRPr="00C43D5C">
              <w:t>15.</w:t>
            </w:r>
          </w:p>
        </w:tc>
        <w:tc>
          <w:tcPr>
            <w:tcW w:w="8447" w:type="dxa"/>
          </w:tcPr>
          <w:p w:rsidR="00C43D5C" w:rsidRPr="00C43D5C" w:rsidRDefault="00C43D5C">
            <w:pPr>
              <w:pStyle w:val="ConsPlusNormal"/>
              <w:jc w:val="center"/>
            </w:pPr>
            <w:r w:rsidRPr="00C43D5C">
              <w:t>Сведения из Единого государственного реестра юридических лиц</w:t>
            </w:r>
          </w:p>
        </w:tc>
      </w:tr>
      <w:tr w:rsidR="00C43D5C" w:rsidRPr="00C43D5C">
        <w:tc>
          <w:tcPr>
            <w:tcW w:w="680" w:type="dxa"/>
            <w:vAlign w:val="center"/>
          </w:tcPr>
          <w:p w:rsidR="00C43D5C" w:rsidRPr="00C43D5C" w:rsidRDefault="00C43D5C">
            <w:pPr>
              <w:pStyle w:val="ConsPlusNormal"/>
              <w:jc w:val="center"/>
            </w:pPr>
            <w:r w:rsidRPr="00C43D5C">
              <w:t>16.</w:t>
            </w:r>
          </w:p>
        </w:tc>
        <w:tc>
          <w:tcPr>
            <w:tcW w:w="8447" w:type="dxa"/>
          </w:tcPr>
          <w:p w:rsidR="00C43D5C" w:rsidRPr="00C43D5C" w:rsidRDefault="00C43D5C">
            <w:pPr>
              <w:pStyle w:val="ConsPlusNormal"/>
              <w:jc w:val="center"/>
            </w:pPr>
            <w:r w:rsidRPr="00C43D5C">
              <w:t>Сведения из Единого государственного реестра индивидуальных предпринимателей</w:t>
            </w:r>
          </w:p>
        </w:tc>
      </w:tr>
      <w:tr w:rsidR="00C43D5C" w:rsidRPr="00C43D5C">
        <w:tc>
          <w:tcPr>
            <w:tcW w:w="680" w:type="dxa"/>
            <w:vAlign w:val="center"/>
          </w:tcPr>
          <w:p w:rsidR="00C43D5C" w:rsidRPr="00C43D5C" w:rsidRDefault="00C43D5C">
            <w:pPr>
              <w:pStyle w:val="ConsPlusNormal"/>
              <w:jc w:val="center"/>
            </w:pPr>
            <w:r w:rsidRPr="00C43D5C">
              <w:t>17.</w:t>
            </w:r>
          </w:p>
        </w:tc>
        <w:tc>
          <w:tcPr>
            <w:tcW w:w="8447" w:type="dxa"/>
          </w:tcPr>
          <w:p w:rsidR="00C43D5C" w:rsidRPr="00C43D5C" w:rsidRDefault="00C43D5C">
            <w:pPr>
              <w:pStyle w:val="ConsPlusNormal"/>
              <w:jc w:val="center"/>
            </w:pPr>
            <w:r w:rsidRPr="00C43D5C">
              <w:t>Отчетность об образовании, утилизации, обезвреживании, о размещении отходов</w:t>
            </w:r>
          </w:p>
        </w:tc>
      </w:tr>
      <w:tr w:rsidR="00C43D5C" w:rsidRPr="00C43D5C">
        <w:tc>
          <w:tcPr>
            <w:tcW w:w="680" w:type="dxa"/>
            <w:vAlign w:val="center"/>
          </w:tcPr>
          <w:p w:rsidR="00C43D5C" w:rsidRPr="00C43D5C" w:rsidRDefault="00C43D5C">
            <w:pPr>
              <w:pStyle w:val="ConsPlusNormal"/>
              <w:jc w:val="center"/>
            </w:pPr>
            <w:r w:rsidRPr="00C43D5C">
              <w:t>18.</w:t>
            </w:r>
          </w:p>
        </w:tc>
        <w:tc>
          <w:tcPr>
            <w:tcW w:w="8447" w:type="dxa"/>
          </w:tcPr>
          <w:p w:rsidR="00C43D5C" w:rsidRPr="00C43D5C" w:rsidRDefault="00C43D5C">
            <w:pPr>
              <w:pStyle w:val="ConsPlusNormal"/>
              <w:jc w:val="center"/>
            </w:pPr>
            <w:r w:rsidRPr="00C43D5C">
              <w:t>Паспорта отходов и документы, подтверждающие отнесение отходов к конкретному классу опасности, сведения о дате направления указанной документации в территориальный орган Росприроднадзора</w:t>
            </w:r>
          </w:p>
        </w:tc>
      </w:tr>
      <w:tr w:rsidR="00C43D5C" w:rsidRPr="00C43D5C">
        <w:tc>
          <w:tcPr>
            <w:tcW w:w="680" w:type="dxa"/>
            <w:vAlign w:val="center"/>
          </w:tcPr>
          <w:p w:rsidR="00C43D5C" w:rsidRPr="00C43D5C" w:rsidRDefault="00C43D5C">
            <w:pPr>
              <w:pStyle w:val="ConsPlusNormal"/>
              <w:jc w:val="center"/>
            </w:pPr>
            <w:r w:rsidRPr="00C43D5C">
              <w:t>19.</w:t>
            </w:r>
          </w:p>
        </w:tc>
        <w:tc>
          <w:tcPr>
            <w:tcW w:w="8447" w:type="dxa"/>
          </w:tcPr>
          <w:p w:rsidR="00C43D5C" w:rsidRPr="00C43D5C" w:rsidRDefault="00C43D5C">
            <w:pPr>
              <w:pStyle w:val="ConsPlusNormal"/>
              <w:jc w:val="center"/>
            </w:pPr>
            <w:r w:rsidRPr="00C43D5C">
              <w:t>Сведения о внесении объекта(ов) размещения отходов в государственный реестр объектов размещения отходов</w:t>
            </w:r>
          </w:p>
        </w:tc>
      </w:tr>
      <w:tr w:rsidR="00C43D5C" w:rsidRPr="00C43D5C">
        <w:tc>
          <w:tcPr>
            <w:tcW w:w="680" w:type="dxa"/>
            <w:vAlign w:val="center"/>
          </w:tcPr>
          <w:p w:rsidR="00C43D5C" w:rsidRPr="00C43D5C" w:rsidRDefault="00C43D5C">
            <w:pPr>
              <w:pStyle w:val="ConsPlusNormal"/>
              <w:jc w:val="center"/>
            </w:pPr>
            <w:r w:rsidRPr="00C43D5C">
              <w:t>20.</w:t>
            </w:r>
          </w:p>
        </w:tc>
        <w:tc>
          <w:tcPr>
            <w:tcW w:w="8447" w:type="dxa"/>
          </w:tcPr>
          <w:p w:rsidR="00C43D5C" w:rsidRPr="00C43D5C" w:rsidRDefault="00C43D5C">
            <w:pPr>
              <w:pStyle w:val="ConsPlusNormal"/>
              <w:jc w:val="center"/>
            </w:pPr>
            <w:r w:rsidRPr="00C43D5C">
              <w:t>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 сведения о дате представления (направления) указанного отчета в территориальный орган Росприроднадзора</w:t>
            </w:r>
          </w:p>
        </w:tc>
      </w:tr>
      <w:tr w:rsidR="00C43D5C" w:rsidRPr="00C43D5C">
        <w:tc>
          <w:tcPr>
            <w:tcW w:w="680" w:type="dxa"/>
            <w:vAlign w:val="center"/>
          </w:tcPr>
          <w:p w:rsidR="00C43D5C" w:rsidRPr="00C43D5C" w:rsidRDefault="00C43D5C">
            <w:pPr>
              <w:pStyle w:val="ConsPlusNormal"/>
              <w:jc w:val="center"/>
            </w:pPr>
            <w:r w:rsidRPr="00C43D5C">
              <w:t>21.</w:t>
            </w:r>
          </w:p>
        </w:tc>
        <w:tc>
          <w:tcPr>
            <w:tcW w:w="8447" w:type="dxa"/>
          </w:tcPr>
          <w:p w:rsidR="00C43D5C" w:rsidRPr="00C43D5C" w:rsidRDefault="00C43D5C">
            <w:pPr>
              <w:pStyle w:val="ConsPlusNormal"/>
              <w:jc w:val="center"/>
            </w:pPr>
            <w:r w:rsidRPr="00C43D5C">
              <w:t>Разрешения на выброс вредных (загрязняющих) веществ в атмосферный воздух</w:t>
            </w:r>
          </w:p>
        </w:tc>
      </w:tr>
      <w:tr w:rsidR="00C43D5C" w:rsidRPr="00C43D5C">
        <w:tc>
          <w:tcPr>
            <w:tcW w:w="680" w:type="dxa"/>
            <w:vAlign w:val="center"/>
          </w:tcPr>
          <w:p w:rsidR="00C43D5C" w:rsidRPr="00C43D5C" w:rsidRDefault="00C43D5C">
            <w:pPr>
              <w:pStyle w:val="ConsPlusNormal"/>
              <w:jc w:val="center"/>
            </w:pPr>
            <w:r w:rsidRPr="00C43D5C">
              <w:t>22.</w:t>
            </w:r>
          </w:p>
        </w:tc>
        <w:tc>
          <w:tcPr>
            <w:tcW w:w="8447" w:type="dxa"/>
          </w:tcPr>
          <w:p w:rsidR="00C43D5C" w:rsidRPr="00C43D5C" w:rsidRDefault="00C43D5C">
            <w:pPr>
              <w:pStyle w:val="ConsPlusNormal"/>
              <w:jc w:val="center"/>
            </w:pPr>
            <w:r w:rsidRPr="00C43D5C">
              <w:t>Сведения из разрешения на отклонение от предельных параметров разрешенного строительства, реконструкции объектов капитального строительства</w:t>
            </w:r>
          </w:p>
        </w:tc>
      </w:tr>
      <w:tr w:rsidR="00C43D5C" w:rsidRPr="00C43D5C">
        <w:tc>
          <w:tcPr>
            <w:tcW w:w="680" w:type="dxa"/>
            <w:vAlign w:val="center"/>
          </w:tcPr>
          <w:p w:rsidR="00C43D5C" w:rsidRPr="00C43D5C" w:rsidRDefault="00C43D5C">
            <w:pPr>
              <w:pStyle w:val="ConsPlusNormal"/>
              <w:jc w:val="center"/>
            </w:pPr>
            <w:r w:rsidRPr="00C43D5C">
              <w:t>23.</w:t>
            </w:r>
          </w:p>
        </w:tc>
        <w:tc>
          <w:tcPr>
            <w:tcW w:w="8447" w:type="dxa"/>
          </w:tcPr>
          <w:p w:rsidR="00C43D5C" w:rsidRPr="00C43D5C" w:rsidRDefault="00C43D5C">
            <w:pPr>
              <w:pStyle w:val="ConsPlusNormal"/>
              <w:jc w:val="center"/>
            </w:pPr>
            <w:r w:rsidRPr="00C43D5C">
              <w:t>Сведения из санитарно-эпидемиологических заключений о соответствии (несоответствии) проектной документации требованиям государственных санитарно-эпидемиологических правил и гигиенических нормативов</w:t>
            </w:r>
          </w:p>
        </w:tc>
      </w:tr>
      <w:tr w:rsidR="00C43D5C" w:rsidRPr="00C43D5C">
        <w:tc>
          <w:tcPr>
            <w:tcW w:w="680" w:type="dxa"/>
            <w:vAlign w:val="center"/>
          </w:tcPr>
          <w:p w:rsidR="00C43D5C" w:rsidRPr="00C43D5C" w:rsidRDefault="00C43D5C">
            <w:pPr>
              <w:pStyle w:val="ConsPlusNormal"/>
              <w:jc w:val="center"/>
            </w:pPr>
            <w:r w:rsidRPr="00C43D5C">
              <w:t>24.</w:t>
            </w:r>
          </w:p>
        </w:tc>
        <w:tc>
          <w:tcPr>
            <w:tcW w:w="8447" w:type="dxa"/>
          </w:tcPr>
          <w:p w:rsidR="00C43D5C" w:rsidRPr="00C43D5C" w:rsidRDefault="00C43D5C">
            <w:pPr>
              <w:pStyle w:val="ConsPlusNormal"/>
              <w:jc w:val="center"/>
            </w:pPr>
            <w:r w:rsidRPr="00C43D5C">
              <w:t>Сведения из санитарно-эпидемиологических заключений о соответствии (несоответствии) видов деятельности (работ, услуг), проектной документации требованиям государственных санитарно-эпидемиологических правил и гигиеническим нормативам</w:t>
            </w:r>
          </w:p>
        </w:tc>
      </w:tr>
    </w:tbl>
    <w:p w:rsidR="00C43D5C" w:rsidRPr="00C43D5C" w:rsidRDefault="00C43D5C">
      <w:pPr>
        <w:pStyle w:val="ConsPlusNormal"/>
        <w:ind w:firstLine="540"/>
        <w:jc w:val="both"/>
      </w:pPr>
    </w:p>
    <w:p w:rsidR="00C43D5C" w:rsidRPr="00C43D5C" w:rsidRDefault="00C43D5C">
      <w:pPr>
        <w:pStyle w:val="ConsPlusNormal"/>
        <w:ind w:firstLine="540"/>
        <w:jc w:val="both"/>
      </w:pPr>
    </w:p>
    <w:p w:rsidR="00C43D5C" w:rsidRPr="00C43D5C" w:rsidRDefault="00C43D5C">
      <w:pPr>
        <w:pStyle w:val="ConsPlusNormal"/>
        <w:pBdr>
          <w:top w:val="single" w:sz="6" w:space="0" w:color="auto"/>
        </w:pBdr>
        <w:spacing w:before="100" w:after="100"/>
        <w:jc w:val="both"/>
        <w:rPr>
          <w:sz w:val="2"/>
          <w:szCs w:val="2"/>
        </w:rPr>
      </w:pPr>
    </w:p>
    <w:p w:rsidR="00FA40E9" w:rsidRPr="00C43D5C" w:rsidRDefault="00FA40E9"/>
    <w:sectPr w:rsidR="00FA40E9" w:rsidRPr="00C43D5C" w:rsidSect="00C43D5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5C"/>
    <w:rsid w:val="00C43D5C"/>
    <w:rsid w:val="00FA4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D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3D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3D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3D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3D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3D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3D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3D5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D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3D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3D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3D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3D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3D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3D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3D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Pages>
  <Words>24480</Words>
  <Characters>139542</Characters>
  <Application>Microsoft Office Word</Application>
  <DocSecurity>0</DocSecurity>
  <Lines>1162</Lines>
  <Paragraphs>327</Paragraphs>
  <ScaleCrop>false</ScaleCrop>
  <Company/>
  <LinksUpToDate>false</LinksUpToDate>
  <CharactersWithSpaces>163695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Кутырёв</dc:creator>
  <cp:lastModifiedBy>Кутырёв</cp:lastModifiedBy>
  <cp:revision>1</cp:revision>
  <dcterms:created xsi:type="dcterms:W3CDTF">2019-02-13T09:20:00Z</dcterms:created>
  <dcterms:modified xsi:type="dcterms:W3CDTF">2019-02-13T09:23:00Z</dcterms:modified>
</cp:coreProperties>
</file>