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5" w:rsidRPr="004A38FE" w:rsidRDefault="00F7723E" w:rsidP="000F4005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САМОРЕГУЛИРУЕМАЯ ОРГАНИЗАЦИЯ </w:t>
      </w:r>
      <w:r w:rsidR="00FB638B"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  <w:r w:rsidR="000527E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F6839" w:rsidRPr="004A38FE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0F4005">
        <w:rPr>
          <w:rFonts w:ascii="Times New Roman" w:hAnsi="Times New Roman"/>
          <w:b/>
          <w:bCs/>
          <w:color w:val="auto"/>
          <w:sz w:val="28"/>
          <w:szCs w:val="28"/>
        </w:rPr>
        <w:t xml:space="preserve">ОБЪЕДИНЕНИЕ ГЕНЕРАЛЬНЫХ ПОДРЯДЧИКОВ В </w:t>
      </w:r>
      <w:proofErr w:type="gramStart"/>
      <w:r w:rsidR="000F4005">
        <w:rPr>
          <w:rFonts w:ascii="Times New Roman" w:hAnsi="Times New Roman"/>
          <w:b/>
          <w:bCs/>
          <w:color w:val="auto"/>
          <w:sz w:val="28"/>
          <w:szCs w:val="28"/>
        </w:rPr>
        <w:t>СТРОИТЕЛЬСТВЕ</w:t>
      </w:r>
      <w:proofErr w:type="gramEnd"/>
      <w:r w:rsidR="000F4005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FB638B" w:rsidP="00CF683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EEB6A" wp14:editId="1FBA21DE">
                <wp:simplePos x="0" y="0"/>
                <wp:positionH relativeFrom="column">
                  <wp:posOffset>148590</wp:posOffset>
                </wp:positionH>
                <wp:positionV relativeFrom="paragraph">
                  <wp:posOffset>46438</wp:posOffset>
                </wp:positionV>
                <wp:extent cx="581977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7pt;margin-top:3.6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S+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" strokeweight="1.5pt"/>
            </w:pict>
          </mc:Fallback>
        </mc:AlternateContent>
      </w:r>
    </w:p>
    <w:p w:rsidR="00CF6839" w:rsidRPr="004A38FE" w:rsidRDefault="00CF6839" w:rsidP="00CF6839">
      <w:pPr>
        <w:pStyle w:val="a3"/>
        <w:jc w:val="right"/>
        <w:rPr>
          <w:b/>
          <w:bCs/>
          <w:color w:val="auto"/>
          <w:sz w:val="26"/>
          <w:szCs w:val="26"/>
        </w:rPr>
      </w:pPr>
    </w:p>
    <w:p w:rsidR="00CF6839" w:rsidRPr="004A38FE" w:rsidRDefault="00CF6839" w:rsidP="00CF6839">
      <w:pPr>
        <w:jc w:val="right"/>
        <w:rPr>
          <w:b/>
        </w:rPr>
      </w:pPr>
      <w:r w:rsidRPr="004A38FE">
        <w:t xml:space="preserve">                                                                             </w:t>
      </w:r>
      <w:r w:rsidRPr="004A38FE">
        <w:rPr>
          <w:b/>
        </w:rPr>
        <w:t>УТВЕРЖДЕНО:</w:t>
      </w:r>
    </w:p>
    <w:p w:rsidR="000C7DC1" w:rsidRPr="004A38FE" w:rsidRDefault="000C7DC1" w:rsidP="00CF6839">
      <w:pPr>
        <w:jc w:val="right"/>
      </w:pPr>
    </w:p>
    <w:p w:rsidR="00CF6839" w:rsidRPr="004A38FE" w:rsidRDefault="00CF6839" w:rsidP="00CF6839">
      <w:pPr>
        <w:jc w:val="right"/>
      </w:pPr>
      <w:r w:rsidRPr="004A38FE">
        <w:t>решением Общего собрания членов</w:t>
      </w:r>
    </w:p>
    <w:p w:rsidR="00CF6839" w:rsidRPr="004A38FE" w:rsidRDefault="00CF6839" w:rsidP="00CF6839">
      <w:pPr>
        <w:pStyle w:val="a3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</w:t>
      </w:r>
      <w:r w:rsidR="000527E2">
        <w:rPr>
          <w:rFonts w:ascii="Times New Roman" w:hAnsi="Times New Roman"/>
          <w:bCs/>
          <w:color w:val="auto"/>
        </w:rPr>
        <w:t xml:space="preserve">  </w:t>
      </w:r>
      <w:r w:rsidR="002800AD">
        <w:rPr>
          <w:rFonts w:ascii="Times New Roman" w:hAnsi="Times New Roman"/>
          <w:bCs/>
          <w:color w:val="auto"/>
        </w:rPr>
        <w:t xml:space="preserve">                   Протокол № 16</w:t>
      </w:r>
      <w:r w:rsidR="000F4005">
        <w:rPr>
          <w:rFonts w:ascii="Times New Roman" w:hAnsi="Times New Roman"/>
          <w:bCs/>
          <w:color w:val="auto"/>
        </w:rPr>
        <w:t xml:space="preserve"> от </w:t>
      </w:r>
      <w:r w:rsidR="002800AD">
        <w:rPr>
          <w:rFonts w:ascii="Times New Roman" w:hAnsi="Times New Roman"/>
          <w:bCs/>
          <w:color w:val="auto"/>
        </w:rPr>
        <w:t>«17» апреля 2015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Pr="004A38FE" w:rsidRDefault="00CF6839" w:rsidP="00AE2DF6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>о раскрытии информации, устанавливающее порядок обеспечения информационной открытости деятельности</w:t>
      </w:r>
      <w:r w:rsidR="00F7723E" w:rsidRPr="004A38FE">
        <w:rPr>
          <w:b/>
          <w:sz w:val="32"/>
          <w:szCs w:val="32"/>
        </w:rPr>
        <w:t xml:space="preserve"> саморегулируемой организации</w:t>
      </w:r>
      <w:r w:rsidRPr="004A38FE">
        <w:rPr>
          <w:b/>
          <w:sz w:val="32"/>
          <w:szCs w:val="32"/>
        </w:rPr>
        <w:t xml:space="preserve"> </w:t>
      </w:r>
      <w:r w:rsidR="00FB638B">
        <w:rPr>
          <w:b/>
          <w:sz w:val="32"/>
          <w:szCs w:val="32"/>
        </w:rPr>
        <w:t>Ассоциации</w:t>
      </w:r>
      <w:r w:rsidR="000527E2">
        <w:rPr>
          <w:b/>
          <w:sz w:val="32"/>
          <w:szCs w:val="32"/>
        </w:rPr>
        <w:t xml:space="preserve"> </w:t>
      </w:r>
      <w:r w:rsidR="00AE2DF6">
        <w:rPr>
          <w:b/>
          <w:sz w:val="32"/>
          <w:szCs w:val="32"/>
        </w:rPr>
        <w:t>«</w:t>
      </w:r>
      <w:r w:rsidR="000F4005">
        <w:rPr>
          <w:b/>
          <w:sz w:val="32"/>
          <w:szCs w:val="32"/>
        </w:rPr>
        <w:t>Объединение генеральных подрядчиков в строительстве</w:t>
      </w:r>
      <w:r w:rsidR="0080677A">
        <w:rPr>
          <w:b/>
          <w:sz w:val="32"/>
          <w:szCs w:val="32"/>
        </w:rPr>
        <w:t xml:space="preserve">» </w:t>
      </w:r>
      <w:r w:rsidRPr="004A38FE">
        <w:rPr>
          <w:b/>
          <w:sz w:val="32"/>
          <w:szCs w:val="32"/>
        </w:rPr>
        <w:t>и деятельности</w:t>
      </w:r>
      <w:r w:rsidR="00AE2DF6">
        <w:rPr>
          <w:b/>
          <w:sz w:val="32"/>
          <w:szCs w:val="32"/>
        </w:rPr>
        <w:t xml:space="preserve"> </w:t>
      </w:r>
      <w:r w:rsidRPr="004A38FE">
        <w:rPr>
          <w:b/>
          <w:sz w:val="32"/>
          <w:szCs w:val="32"/>
        </w:rPr>
        <w:t>ее членов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CF6839" w:rsidRPr="00792439" w:rsidRDefault="00CF6839" w:rsidP="000F4005">
      <w:pPr>
        <w:spacing w:line="360" w:lineRule="auto"/>
        <w:rPr>
          <w:b/>
          <w:sz w:val="28"/>
          <w:szCs w:val="28"/>
        </w:rPr>
      </w:pPr>
    </w:p>
    <w:p w:rsidR="00507A06" w:rsidRDefault="00CF6839" w:rsidP="00CF6839">
      <w:pPr>
        <w:spacing w:line="360" w:lineRule="auto"/>
        <w:ind w:left="-540" w:firstLine="540"/>
        <w:jc w:val="center"/>
        <w:rPr>
          <w:b/>
        </w:rPr>
      </w:pPr>
      <w:r w:rsidRPr="004A38FE">
        <w:rPr>
          <w:b/>
        </w:rPr>
        <w:t>Москва –</w:t>
      </w:r>
      <w:r w:rsidR="000C7310" w:rsidRPr="004A38FE">
        <w:rPr>
          <w:b/>
        </w:rPr>
        <w:t xml:space="preserve"> 2015</w:t>
      </w:r>
    </w:p>
    <w:p w:rsidR="00CF6839" w:rsidRPr="004A38FE" w:rsidRDefault="00CF6839" w:rsidP="00CF6839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br w:type="page"/>
      </w: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CF6839" w:rsidRPr="004A38FE" w:rsidRDefault="00CF6839" w:rsidP="00CF6839">
      <w:pPr>
        <w:ind w:left="-540" w:firstLine="540"/>
        <w:rPr>
          <w:b/>
          <w:bCs/>
          <w:sz w:val="20"/>
          <w:szCs w:val="20"/>
        </w:rPr>
      </w:pPr>
    </w:p>
    <w:p w:rsidR="007E54FB" w:rsidRPr="004A38FE" w:rsidRDefault="00CF6839" w:rsidP="00A13FD2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>1.1. Настоящее Положение о раскрытии информации, устанавливающее порядок обеспечения информационной открытости деятельности</w:t>
      </w:r>
      <w:r w:rsidR="004A21B7" w:rsidRPr="004A38FE">
        <w:rPr>
          <w:sz w:val="28"/>
          <w:szCs w:val="28"/>
        </w:rPr>
        <w:t xml:space="preserve"> саморегулируемой организации</w:t>
      </w:r>
      <w:r w:rsidRPr="004A38FE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«</w:t>
      </w:r>
      <w:r w:rsidR="000F4005">
        <w:rPr>
          <w:sz w:val="28"/>
          <w:szCs w:val="28"/>
        </w:rPr>
        <w:t>Объединение генеральных подрядчиков в строительстве</w:t>
      </w:r>
      <w:r w:rsidRPr="004A38FE">
        <w:rPr>
          <w:sz w:val="28"/>
          <w:szCs w:val="28"/>
        </w:rPr>
        <w:t xml:space="preserve">» и деятельности ее членов </w:t>
      </w:r>
      <w:r w:rsidR="00084B6D">
        <w:rPr>
          <w:bCs/>
          <w:sz w:val="28"/>
          <w:szCs w:val="28"/>
        </w:rPr>
        <w:t>(далее – «Положение»</w:t>
      </w:r>
      <w:r w:rsidRPr="004A38FE">
        <w:rPr>
          <w:bCs/>
          <w:sz w:val="28"/>
          <w:szCs w:val="28"/>
        </w:rPr>
        <w:t xml:space="preserve">) </w:t>
      </w:r>
      <w:r w:rsidR="00F10A19" w:rsidRPr="004A38FE">
        <w:rPr>
          <w:bCs/>
          <w:sz w:val="28"/>
          <w:szCs w:val="28"/>
        </w:rPr>
        <w:t xml:space="preserve">является внутренним документом </w:t>
      </w:r>
      <w:r w:rsidR="00FB638B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="00F10A19" w:rsidRPr="004A38FE">
        <w:rPr>
          <w:sz w:val="28"/>
          <w:szCs w:val="28"/>
        </w:rPr>
        <w:t>«</w:t>
      </w:r>
      <w:r w:rsidR="000F4005">
        <w:rPr>
          <w:sz w:val="28"/>
          <w:szCs w:val="28"/>
        </w:rPr>
        <w:t>Объединение генеральных подрядчиков в строительстве</w:t>
      </w:r>
      <w:r w:rsidR="00656BAA">
        <w:rPr>
          <w:sz w:val="28"/>
          <w:szCs w:val="28"/>
        </w:rPr>
        <w:t xml:space="preserve">» </w:t>
      </w:r>
      <w:r w:rsidR="00F10A19" w:rsidRPr="004A38FE">
        <w:rPr>
          <w:sz w:val="28"/>
          <w:szCs w:val="28"/>
        </w:rPr>
        <w:t>(далее</w:t>
      </w:r>
      <w:r w:rsidR="00084B6D">
        <w:rPr>
          <w:sz w:val="28"/>
          <w:szCs w:val="28"/>
        </w:rPr>
        <w:t xml:space="preserve"> – «</w:t>
      </w:r>
      <w:r w:rsidR="00FB638B">
        <w:rPr>
          <w:sz w:val="28"/>
          <w:szCs w:val="28"/>
        </w:rPr>
        <w:t xml:space="preserve">Ассоциация </w:t>
      </w:r>
      <w:r w:rsidR="00084B6D">
        <w:rPr>
          <w:sz w:val="28"/>
          <w:szCs w:val="28"/>
        </w:rPr>
        <w:t>»</w:t>
      </w:r>
      <w:r w:rsidR="00F10A19" w:rsidRPr="004A38FE">
        <w:rPr>
          <w:sz w:val="28"/>
          <w:szCs w:val="28"/>
        </w:rPr>
        <w:t>)</w:t>
      </w:r>
      <w:r w:rsidR="00A13FD2">
        <w:rPr>
          <w:sz w:val="28"/>
          <w:szCs w:val="28"/>
        </w:rPr>
        <w:t>.</w:t>
      </w:r>
    </w:p>
    <w:p w:rsidR="00CF6839" w:rsidRPr="004A38FE" w:rsidRDefault="00CF6839" w:rsidP="00D01D48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 xml:space="preserve">1.2. </w:t>
      </w:r>
      <w:proofErr w:type="gramStart"/>
      <w:r w:rsidRPr="004A38FE">
        <w:rPr>
          <w:sz w:val="28"/>
          <w:szCs w:val="28"/>
        </w:rPr>
        <w:t>Настоящее</w:t>
      </w:r>
      <w:r w:rsidRPr="004A38FE">
        <w:t xml:space="preserve"> </w:t>
      </w:r>
      <w:r w:rsidRPr="004A38FE">
        <w:rPr>
          <w:sz w:val="28"/>
          <w:szCs w:val="28"/>
        </w:rPr>
        <w:t>Положени</w:t>
      </w:r>
      <w:r w:rsidR="00AE2DF6">
        <w:rPr>
          <w:sz w:val="28"/>
          <w:szCs w:val="28"/>
        </w:rPr>
        <w:t xml:space="preserve">е разработано в соответствии с </w:t>
      </w:r>
      <w:r w:rsidRPr="004A38FE">
        <w:rPr>
          <w:sz w:val="28"/>
          <w:szCs w:val="28"/>
        </w:rPr>
        <w:t>Градостроительным кодексом</w:t>
      </w:r>
      <w:r w:rsidR="009221AB" w:rsidRPr="004A38FE">
        <w:rPr>
          <w:sz w:val="28"/>
          <w:szCs w:val="28"/>
        </w:rPr>
        <w:t xml:space="preserve"> Российской Федерации</w:t>
      </w:r>
      <w:r w:rsidRPr="004A38FE">
        <w:rPr>
          <w:sz w:val="28"/>
          <w:szCs w:val="28"/>
        </w:rPr>
        <w:t>, Федеральным законом от 01.12.2007 г. № 315-ФЗ «О саморегулируемых организациях»,</w:t>
      </w:r>
      <w:r w:rsidR="00AE2DF6">
        <w:rPr>
          <w:sz w:val="28"/>
          <w:szCs w:val="28"/>
        </w:rPr>
        <w:t xml:space="preserve"> </w:t>
      </w:r>
      <w:r w:rsidR="00D01D48" w:rsidRPr="00D01D48">
        <w:rPr>
          <w:sz w:val="28"/>
          <w:szCs w:val="28"/>
        </w:rPr>
        <w:t>Приказ</w:t>
      </w:r>
      <w:r w:rsidR="00D01D48">
        <w:rPr>
          <w:sz w:val="28"/>
          <w:szCs w:val="28"/>
        </w:rPr>
        <w:t>ом</w:t>
      </w:r>
      <w:r w:rsidR="00D01D48" w:rsidRPr="00D01D48">
        <w:rPr>
          <w:sz w:val="28"/>
          <w:szCs w:val="28"/>
        </w:rPr>
        <w:t xml:space="preserve"> Минэкономразв</w:t>
      </w:r>
      <w:r w:rsidR="00D01D48">
        <w:rPr>
          <w:sz w:val="28"/>
          <w:szCs w:val="28"/>
        </w:rPr>
        <w:t>ития России от 31.12.2013 N 803 «</w:t>
      </w:r>
      <w:r w:rsidR="005454EA">
        <w:rPr>
          <w:sz w:val="28"/>
          <w:szCs w:val="28"/>
        </w:rPr>
        <w:t>Об утверждении т</w:t>
      </w:r>
      <w:r w:rsidR="00D01D48" w:rsidRPr="00D01D48">
        <w:rPr>
          <w:sz w:val="28"/>
          <w:szCs w:val="28"/>
        </w:rPr>
        <w:t>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</w:t>
      </w:r>
      <w:r w:rsidR="00D01D48">
        <w:rPr>
          <w:sz w:val="28"/>
          <w:szCs w:val="28"/>
        </w:rPr>
        <w:t>их саморегу</w:t>
      </w:r>
      <w:r w:rsidR="005454EA">
        <w:rPr>
          <w:sz w:val="28"/>
          <w:szCs w:val="28"/>
        </w:rPr>
        <w:t>лируемых</w:t>
      </w:r>
      <w:proofErr w:type="gramEnd"/>
      <w:r w:rsidR="005454EA">
        <w:rPr>
          <w:sz w:val="28"/>
          <w:szCs w:val="28"/>
        </w:rPr>
        <w:t xml:space="preserve"> организаций» (далее – </w:t>
      </w:r>
      <w:r w:rsidR="00084B6D">
        <w:rPr>
          <w:sz w:val="28"/>
          <w:szCs w:val="28"/>
        </w:rPr>
        <w:t>«</w:t>
      </w:r>
      <w:r w:rsidR="005454EA">
        <w:rPr>
          <w:sz w:val="28"/>
          <w:szCs w:val="28"/>
        </w:rPr>
        <w:t>Требования</w:t>
      </w:r>
      <w:r w:rsidR="00084B6D">
        <w:rPr>
          <w:sz w:val="28"/>
          <w:szCs w:val="28"/>
        </w:rPr>
        <w:t>»</w:t>
      </w:r>
      <w:r w:rsidR="00D01D48">
        <w:rPr>
          <w:sz w:val="28"/>
          <w:szCs w:val="28"/>
        </w:rPr>
        <w:t xml:space="preserve">) </w:t>
      </w:r>
      <w:r w:rsidRPr="004A38FE">
        <w:rPr>
          <w:sz w:val="28"/>
          <w:szCs w:val="28"/>
        </w:rPr>
        <w:t>и Уставом</w:t>
      </w:r>
      <w:r w:rsid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.</w:t>
      </w:r>
      <w:proofErr w:type="gramEnd"/>
    </w:p>
    <w:p w:rsidR="006B46D7" w:rsidRPr="00912CD7" w:rsidRDefault="006B46D7" w:rsidP="006B4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38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A38FE">
        <w:rPr>
          <w:sz w:val="28"/>
          <w:szCs w:val="28"/>
        </w:rPr>
        <w:t xml:space="preserve">. В соответствии с действующим законодательством Российской Федерации </w:t>
      </w:r>
      <w:r w:rsidR="00FB638B">
        <w:rPr>
          <w:sz w:val="28"/>
          <w:szCs w:val="28"/>
        </w:rPr>
        <w:t xml:space="preserve">Ассоциация </w:t>
      </w:r>
      <w:r w:rsidRPr="004A38FE">
        <w:rPr>
          <w:sz w:val="28"/>
          <w:szCs w:val="28"/>
        </w:rPr>
        <w:t xml:space="preserve"> обеспечивает информационную открытость деятельности </w:t>
      </w:r>
      <w:r w:rsidR="00FB638B">
        <w:rPr>
          <w:sz w:val="28"/>
          <w:szCs w:val="28"/>
        </w:rPr>
        <w:t xml:space="preserve">Ассоциации 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и деятельности ее членов путем размещения информации, подлежащей раскрытию, на официальном сайте</w:t>
      </w:r>
      <w:r w:rsid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3A7CE6">
        <w:rPr>
          <w:sz w:val="28"/>
          <w:szCs w:val="28"/>
        </w:rPr>
        <w:t>,</w:t>
      </w:r>
      <w:proofErr w:type="gramEnd"/>
      <w:r w:rsidRPr="003A7CE6">
        <w:rPr>
          <w:sz w:val="28"/>
          <w:szCs w:val="28"/>
        </w:rPr>
        <w:t xml:space="preserve"> направления (представления) сведений и информации в Национальное объединение саморегулируемых организаций, основанных на членстве лиц, осуществляющих строительство и органы надзора за деятельностью </w:t>
      </w:r>
      <w:r w:rsidRPr="00912CD7">
        <w:rPr>
          <w:sz w:val="28"/>
          <w:szCs w:val="28"/>
        </w:rPr>
        <w:t>саморегулируемых организаций, а также по запросам органов исполнительн</w:t>
      </w:r>
      <w:r w:rsidR="00CB6BF2" w:rsidRPr="00912CD7">
        <w:rPr>
          <w:sz w:val="28"/>
          <w:szCs w:val="28"/>
        </w:rPr>
        <w:t>ой власти</w:t>
      </w:r>
      <w:r w:rsidR="000729AA" w:rsidRPr="00912CD7">
        <w:rPr>
          <w:sz w:val="28"/>
          <w:szCs w:val="28"/>
        </w:rPr>
        <w:t>, организаций,</w:t>
      </w:r>
      <w:r w:rsidR="000B3204" w:rsidRPr="00912CD7">
        <w:rPr>
          <w:sz w:val="28"/>
          <w:szCs w:val="28"/>
        </w:rPr>
        <w:t xml:space="preserve"> граждан</w:t>
      </w:r>
      <w:r w:rsidR="000729AA" w:rsidRPr="00912CD7">
        <w:rPr>
          <w:sz w:val="28"/>
          <w:szCs w:val="28"/>
        </w:rPr>
        <w:t xml:space="preserve"> и других заинтересованных лиц</w:t>
      </w:r>
      <w:r w:rsidR="00CB6BF2" w:rsidRPr="00912CD7">
        <w:rPr>
          <w:sz w:val="28"/>
          <w:szCs w:val="28"/>
        </w:rPr>
        <w:t>.</w:t>
      </w:r>
    </w:p>
    <w:p w:rsidR="006B46D7" w:rsidRDefault="006B46D7" w:rsidP="006B46D7">
      <w:pPr>
        <w:ind w:left="-540" w:firstLine="540"/>
        <w:jc w:val="both"/>
        <w:rPr>
          <w:color w:val="00B050"/>
          <w:sz w:val="28"/>
          <w:szCs w:val="28"/>
        </w:rPr>
      </w:pPr>
      <w:r w:rsidRPr="00912CD7">
        <w:rPr>
          <w:sz w:val="28"/>
          <w:szCs w:val="28"/>
        </w:rPr>
        <w:t xml:space="preserve">1.4. Для обеспечения доступа </w:t>
      </w:r>
      <w:r w:rsidRPr="004A38FE">
        <w:rPr>
          <w:sz w:val="28"/>
          <w:szCs w:val="28"/>
        </w:rPr>
        <w:t xml:space="preserve">к информации в соответствии с требованиями законодательства Российской Федерации </w:t>
      </w:r>
      <w:r w:rsidR="00FB638B">
        <w:rPr>
          <w:sz w:val="28"/>
          <w:szCs w:val="28"/>
        </w:rPr>
        <w:t xml:space="preserve">Ассоциация </w:t>
      </w:r>
      <w:proofErr w:type="gramStart"/>
      <w:r w:rsidR="000527E2">
        <w:rPr>
          <w:sz w:val="28"/>
          <w:szCs w:val="28"/>
        </w:rPr>
        <w:t>м</w:t>
      </w:r>
      <w:proofErr w:type="gramEnd"/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 xml:space="preserve">создан и ведется в информационно-телекоммуникационной сети "Интернет" сайт, в электронный адрес которого включено доменное имя, права на которое принадлежат </w:t>
      </w:r>
      <w:r w:rsidR="00FB638B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 xml:space="preserve">- </w:t>
      </w:r>
      <w:hyperlink r:id="rId9" w:history="1">
        <w:r w:rsidR="00E1230E" w:rsidRPr="00F225EE">
          <w:rPr>
            <w:rStyle w:val="a5"/>
            <w:sz w:val="28"/>
            <w:szCs w:val="28"/>
          </w:rPr>
          <w:t>www.sro-</w:t>
        </w:r>
        <w:r w:rsidR="00E1230E" w:rsidRPr="00F225EE">
          <w:rPr>
            <w:rStyle w:val="a5"/>
            <w:sz w:val="28"/>
            <w:szCs w:val="28"/>
            <w:lang w:val="en-US"/>
          </w:rPr>
          <w:t>mots</w:t>
        </w:r>
        <w:r w:rsidR="00E1230E" w:rsidRPr="00F225EE">
          <w:rPr>
            <w:rStyle w:val="a5"/>
            <w:sz w:val="28"/>
            <w:szCs w:val="28"/>
          </w:rPr>
          <w:t>.ru</w:t>
        </w:r>
      </w:hyperlink>
      <w:r>
        <w:rPr>
          <w:color w:val="00B050"/>
          <w:sz w:val="28"/>
          <w:szCs w:val="28"/>
        </w:rPr>
        <w:t xml:space="preserve"> </w:t>
      </w:r>
      <w:r w:rsidRPr="00546C72">
        <w:rPr>
          <w:color w:val="00B050"/>
          <w:sz w:val="28"/>
          <w:szCs w:val="28"/>
        </w:rPr>
        <w:t xml:space="preserve"> </w:t>
      </w:r>
      <w:r w:rsidRPr="004A38FE">
        <w:rPr>
          <w:sz w:val="28"/>
          <w:szCs w:val="28"/>
        </w:rPr>
        <w:t>(далее – Официальный сайт).</w:t>
      </w:r>
    </w:p>
    <w:p w:rsidR="00E1123D" w:rsidRPr="00E1230E" w:rsidRDefault="00E1123D" w:rsidP="009221AB">
      <w:pPr>
        <w:rPr>
          <w:b/>
          <w:color w:val="FF0000"/>
        </w:rPr>
      </w:pPr>
    </w:p>
    <w:p w:rsidR="00CF6839" w:rsidRPr="00B047F6" w:rsidRDefault="00E1123D" w:rsidP="003F48E4">
      <w:pPr>
        <w:pStyle w:val="a4"/>
        <w:jc w:val="center"/>
        <w:rPr>
          <w:b/>
          <w:color w:val="FF0000"/>
          <w:sz w:val="28"/>
          <w:szCs w:val="28"/>
        </w:rPr>
      </w:pPr>
      <w:r w:rsidRPr="004A38FE">
        <w:rPr>
          <w:b/>
          <w:sz w:val="28"/>
          <w:szCs w:val="28"/>
        </w:rPr>
        <w:t xml:space="preserve">2. </w:t>
      </w:r>
      <w:r w:rsidR="00211E31">
        <w:rPr>
          <w:b/>
          <w:sz w:val="28"/>
          <w:szCs w:val="28"/>
        </w:rPr>
        <w:t>ИНФОРМАЦИЯ, ПОДЛЕЖАЩАЯ</w:t>
      </w:r>
      <w:r w:rsidR="00B047F6">
        <w:rPr>
          <w:b/>
          <w:sz w:val="28"/>
          <w:szCs w:val="28"/>
        </w:rPr>
        <w:t xml:space="preserve"> РАСКРЫТИЮ </w:t>
      </w:r>
      <w:r w:rsidR="00F46E0F">
        <w:rPr>
          <w:b/>
          <w:sz w:val="28"/>
          <w:szCs w:val="28"/>
        </w:rPr>
        <w:t xml:space="preserve">НА ОФИЦИАЛЬНОМ САЙТЕ </w:t>
      </w:r>
      <w:r w:rsidR="00FB638B">
        <w:rPr>
          <w:b/>
          <w:sz w:val="28"/>
          <w:szCs w:val="28"/>
        </w:rPr>
        <w:t xml:space="preserve">АССОЦИАЦИИ </w:t>
      </w:r>
    </w:p>
    <w:p w:rsidR="00CF6839" w:rsidRPr="004A38FE" w:rsidRDefault="00CF6839" w:rsidP="00CF6839">
      <w:pPr>
        <w:ind w:left="-540" w:firstLine="540"/>
        <w:rPr>
          <w:sz w:val="16"/>
          <w:szCs w:val="16"/>
        </w:rPr>
      </w:pPr>
    </w:p>
    <w:p w:rsidR="00CF6839" w:rsidRPr="00912CD7" w:rsidRDefault="00EF62E5" w:rsidP="00CF6839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2</w:t>
      </w:r>
      <w:r w:rsidR="006B46D7" w:rsidRPr="00912CD7">
        <w:rPr>
          <w:sz w:val="28"/>
          <w:szCs w:val="28"/>
        </w:rPr>
        <w:t>.1</w:t>
      </w:r>
      <w:r w:rsidR="00CF6839" w:rsidRPr="00912CD7">
        <w:rPr>
          <w:sz w:val="28"/>
          <w:szCs w:val="28"/>
        </w:rPr>
        <w:t xml:space="preserve">. </w:t>
      </w:r>
      <w:r w:rsidR="00FB638B">
        <w:rPr>
          <w:sz w:val="28"/>
          <w:szCs w:val="28"/>
        </w:rPr>
        <w:t xml:space="preserve">Ассоциация </w:t>
      </w:r>
      <w:r w:rsidR="000527E2">
        <w:rPr>
          <w:sz w:val="28"/>
          <w:szCs w:val="28"/>
        </w:rPr>
        <w:t xml:space="preserve"> обязано</w:t>
      </w:r>
      <w:r w:rsidR="00CF6839" w:rsidRPr="00912CD7">
        <w:rPr>
          <w:sz w:val="28"/>
          <w:szCs w:val="28"/>
        </w:rPr>
        <w:t xml:space="preserve"> размещать на</w:t>
      </w:r>
      <w:r w:rsidR="00C575BF" w:rsidRPr="00912CD7">
        <w:rPr>
          <w:sz w:val="28"/>
          <w:szCs w:val="28"/>
        </w:rPr>
        <w:t xml:space="preserve"> своем</w:t>
      </w:r>
      <w:r w:rsidR="00CF6839" w:rsidRPr="00912CD7">
        <w:rPr>
          <w:sz w:val="28"/>
          <w:szCs w:val="28"/>
        </w:rPr>
        <w:t xml:space="preserve"> </w:t>
      </w:r>
      <w:r w:rsidR="006B46D7" w:rsidRPr="00912CD7">
        <w:rPr>
          <w:sz w:val="28"/>
          <w:szCs w:val="28"/>
        </w:rPr>
        <w:t>О</w:t>
      </w:r>
      <w:r w:rsidR="00CF6839" w:rsidRPr="00912CD7">
        <w:rPr>
          <w:sz w:val="28"/>
          <w:szCs w:val="28"/>
        </w:rPr>
        <w:t>фициальном сайте</w:t>
      </w:r>
      <w:r w:rsidR="00C575BF" w:rsidRPr="00912CD7">
        <w:rPr>
          <w:sz w:val="28"/>
          <w:szCs w:val="28"/>
        </w:rPr>
        <w:t xml:space="preserve"> информацию, подлежащую раскрытию</w:t>
      </w:r>
      <w:r w:rsidR="00CF6839" w:rsidRPr="00912CD7">
        <w:rPr>
          <w:sz w:val="28"/>
          <w:szCs w:val="28"/>
        </w:rPr>
        <w:t>:</w:t>
      </w:r>
    </w:p>
    <w:p w:rsidR="00B90F2F" w:rsidRPr="00B90F2F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>а) сведения, содержащиеся в реестре членов</w:t>
      </w:r>
      <w:r w:rsid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,</w:t>
      </w:r>
      <w:proofErr w:type="gramEnd"/>
      <w:r w:rsidRPr="00B90F2F">
        <w:rPr>
          <w:sz w:val="28"/>
          <w:szCs w:val="28"/>
        </w:rPr>
        <w:t xml:space="preserve"> в том числе сведения о лицах, прекративших свое членство в</w:t>
      </w:r>
      <w:r w:rsidR="000527E2" w:rsidRP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Pr="00B90F2F">
        <w:rPr>
          <w:sz w:val="28"/>
          <w:szCs w:val="28"/>
        </w:rPr>
        <w:t>;</w:t>
      </w:r>
    </w:p>
    <w:p w:rsidR="00B90F2F" w:rsidRPr="00B90F2F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>б) копии в электронной форме стандартов и правил</w:t>
      </w:r>
      <w:r w:rsidR="000527E2" w:rsidRP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,</w:t>
      </w:r>
      <w:proofErr w:type="gramEnd"/>
      <w:r w:rsidRPr="00B90F2F">
        <w:rPr>
          <w:sz w:val="28"/>
          <w:szCs w:val="28"/>
        </w:rPr>
        <w:t xml:space="preserve"> а также внутренних документов</w:t>
      </w:r>
      <w:r w:rsidR="000527E2" w:rsidRP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Pr="00B90F2F">
        <w:rPr>
          <w:sz w:val="28"/>
          <w:szCs w:val="28"/>
        </w:rPr>
        <w:t xml:space="preserve">. К внутренним документам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относятся:</w:t>
      </w:r>
    </w:p>
    <w:p w:rsidR="00B90F2F" w:rsidRPr="00912CD7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 xml:space="preserve">- документы, устанавливающие порядок осуществления контроля за соблюдением членами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требований стандартов и правил</w:t>
      </w:r>
      <w:r w:rsidR="000527E2" w:rsidRP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,</w:t>
      </w:r>
      <w:proofErr w:type="gramEnd"/>
      <w:r w:rsidRPr="00B90F2F">
        <w:rPr>
          <w:sz w:val="28"/>
          <w:szCs w:val="28"/>
        </w:rPr>
        <w:t xml:space="preserve"> условий членства в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и порядок применения мер дисциплинарного воздействия в отношении членов</w:t>
      </w:r>
      <w:r w:rsidR="000527E2" w:rsidRPr="000527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Pr="00B90F2F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</w:t>
      </w:r>
      <w:r w:rsidR="00C575BF" w:rsidRPr="00912CD7">
        <w:rPr>
          <w:sz w:val="28"/>
          <w:szCs w:val="28"/>
        </w:rPr>
        <w:t>настоящее Положение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lastRenderedPageBreak/>
        <w:t xml:space="preserve">- </w:t>
      </w:r>
      <w:r w:rsidR="00BF4D55" w:rsidRPr="00912CD7">
        <w:rPr>
          <w:sz w:val="28"/>
          <w:szCs w:val="28"/>
        </w:rPr>
        <w:t>порядок размещения средств компенсационного фонда</w:t>
      </w:r>
      <w:r w:rsidR="00C575BF" w:rsidRPr="00912CD7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 xml:space="preserve"> в целях их сохранения и прироста, направления их размещения (инвестиционная декларация);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- </w:t>
      </w:r>
      <w:r w:rsidR="00BF4D55" w:rsidRPr="00912CD7">
        <w:rPr>
          <w:sz w:val="28"/>
          <w:szCs w:val="28"/>
        </w:rPr>
        <w:t xml:space="preserve">требования к членству в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,</w:t>
      </w:r>
      <w:proofErr w:type="gramEnd"/>
      <w:r w:rsidR="00BF4D55" w:rsidRPr="00912CD7">
        <w:rPr>
          <w:sz w:val="28"/>
          <w:szCs w:val="28"/>
        </w:rPr>
        <w:t xml:space="preserve"> в том числе установленн</w:t>
      </w:r>
      <w:r w:rsidR="00C575BF" w:rsidRPr="00912CD7">
        <w:rPr>
          <w:sz w:val="28"/>
          <w:szCs w:val="28"/>
        </w:rPr>
        <w:t xml:space="preserve">ые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 xml:space="preserve">м </w:t>
      </w:r>
      <w:r w:rsidR="00BF4D55" w:rsidRPr="00912CD7">
        <w:rPr>
          <w:sz w:val="28"/>
          <w:szCs w:val="28"/>
        </w:rPr>
        <w:t xml:space="preserve">размеры вступительных взносов, членских взносов и порядок их уплаты, а также порядок прекращения членства в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иные документы, </w:t>
      </w:r>
      <w:proofErr w:type="gramStart"/>
      <w:r w:rsidR="00BF4D55" w:rsidRPr="00912CD7">
        <w:rPr>
          <w:sz w:val="28"/>
          <w:szCs w:val="28"/>
        </w:rPr>
        <w:t>требования</w:t>
      </w:r>
      <w:proofErr w:type="gramEnd"/>
      <w:r w:rsidR="00BF4D55" w:rsidRPr="00912CD7">
        <w:rPr>
          <w:sz w:val="28"/>
          <w:szCs w:val="28"/>
        </w:rPr>
        <w:t xml:space="preserve"> к разработке которых установлены </w:t>
      </w:r>
      <w:r w:rsidR="00C575BF" w:rsidRPr="00912CD7">
        <w:rPr>
          <w:sz w:val="28"/>
          <w:szCs w:val="28"/>
        </w:rPr>
        <w:t xml:space="preserve">законодательством </w:t>
      </w:r>
      <w:r w:rsidR="00BF4D55" w:rsidRPr="00912CD7">
        <w:rPr>
          <w:sz w:val="28"/>
          <w:szCs w:val="28"/>
        </w:rPr>
        <w:t>Российской Федерации;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в</w:t>
      </w:r>
      <w:r w:rsidR="00BF4D55" w:rsidRPr="00912CD7">
        <w:rPr>
          <w:sz w:val="28"/>
          <w:szCs w:val="28"/>
        </w:rPr>
        <w:t>) информацию о структуре и компетенции органов управления и специализированных орга</w:t>
      </w:r>
      <w:r w:rsidR="00C575BF" w:rsidRPr="00912CD7">
        <w:rPr>
          <w:sz w:val="28"/>
          <w:szCs w:val="28"/>
        </w:rPr>
        <w:t xml:space="preserve">нов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,</w:t>
      </w:r>
      <w:proofErr w:type="gramEnd"/>
      <w:r w:rsidR="00BF4D55" w:rsidRPr="00912CD7">
        <w:rPr>
          <w:sz w:val="28"/>
          <w:szCs w:val="28"/>
        </w:rPr>
        <w:t xml:space="preserve"> количественном и персональном составе постоянно действующего коллегиального органа управления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 xml:space="preserve"> (с указанием штатных должностей членов постоянно действующего коллегиального органа управления </w:t>
      </w:r>
      <w:r w:rsidR="00FB638B">
        <w:rPr>
          <w:sz w:val="28"/>
          <w:szCs w:val="28"/>
        </w:rPr>
        <w:t xml:space="preserve">Ассоциации </w:t>
      </w:r>
      <w:r w:rsidR="00C575BF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по основному месту работы), о лице, осуществляющем функции единоличного исполнительного орг</w:t>
      </w:r>
      <w:r w:rsidR="00C575BF" w:rsidRPr="00912CD7">
        <w:rPr>
          <w:sz w:val="28"/>
          <w:szCs w:val="28"/>
        </w:rPr>
        <w:t xml:space="preserve">ана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г</w:t>
      </w:r>
      <w:r w:rsidR="00656BAA" w:rsidRPr="00912CD7">
        <w:rPr>
          <w:sz w:val="28"/>
          <w:szCs w:val="28"/>
        </w:rPr>
        <w:t>) решения, принятые О</w:t>
      </w:r>
      <w:r w:rsidR="00BF4D55" w:rsidRPr="00912CD7">
        <w:rPr>
          <w:sz w:val="28"/>
          <w:szCs w:val="28"/>
        </w:rPr>
        <w:t xml:space="preserve">бщим собранием членов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 xml:space="preserve"> и постоянно действующим коллегиальным органом управления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;</w:t>
      </w:r>
      <w:proofErr w:type="gramEnd"/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д</w:t>
      </w:r>
      <w:r w:rsidR="00BF4D55" w:rsidRPr="00912CD7">
        <w:rPr>
          <w:sz w:val="28"/>
          <w:szCs w:val="28"/>
        </w:rPr>
        <w:t xml:space="preserve">) информацию об исках и о заявлениях, поданных </w:t>
      </w:r>
      <w:r w:rsidR="00FB638B">
        <w:rPr>
          <w:sz w:val="28"/>
          <w:szCs w:val="28"/>
        </w:rPr>
        <w:t xml:space="preserve">Ассоциация </w:t>
      </w:r>
      <w:proofErr w:type="gramStart"/>
      <w:r w:rsidR="00C42E12">
        <w:rPr>
          <w:sz w:val="28"/>
          <w:szCs w:val="28"/>
        </w:rPr>
        <w:t>м</w:t>
      </w:r>
      <w:proofErr w:type="gramEnd"/>
      <w:r w:rsidR="00C42E12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в суды;</w:t>
      </w:r>
    </w:p>
    <w:p w:rsidR="00BF4D55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е</w:t>
      </w:r>
      <w:r w:rsidR="00656BAA" w:rsidRPr="00912CD7">
        <w:rPr>
          <w:sz w:val="28"/>
          <w:szCs w:val="28"/>
        </w:rPr>
        <w:t xml:space="preserve">) </w:t>
      </w:r>
      <w:r w:rsidR="00BF4D55" w:rsidRPr="00912CD7">
        <w:rPr>
          <w:sz w:val="28"/>
          <w:szCs w:val="28"/>
        </w:rPr>
        <w:t xml:space="preserve">информацию о способах и порядке обеспечения имущественной ответственности членов </w:t>
      </w:r>
      <w:proofErr w:type="gramStart"/>
      <w:r w:rsidR="00FB638B">
        <w:rPr>
          <w:sz w:val="28"/>
          <w:szCs w:val="28"/>
        </w:rPr>
        <w:t>Ассоциации</w:t>
      </w:r>
      <w:proofErr w:type="gramEnd"/>
      <w:r w:rsidR="00FB638B">
        <w:rPr>
          <w:sz w:val="28"/>
          <w:szCs w:val="28"/>
        </w:rPr>
        <w:t xml:space="preserve"> </w:t>
      </w:r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, в результате </w:t>
      </w:r>
      <w:r w:rsidR="003C2547" w:rsidRPr="00912CD7">
        <w:rPr>
          <w:sz w:val="28"/>
          <w:szCs w:val="28"/>
        </w:rPr>
        <w:t xml:space="preserve">причинения </w:t>
      </w:r>
      <w:r w:rsidR="00656BAA" w:rsidRPr="00912CD7">
        <w:rPr>
          <w:sz w:val="28"/>
          <w:szCs w:val="28"/>
        </w:rPr>
        <w:t>вреда вследствие недостатков</w:t>
      </w:r>
      <w:r w:rsidR="003C2547" w:rsidRPr="00912CD7">
        <w:rPr>
          <w:sz w:val="28"/>
          <w:szCs w:val="28"/>
        </w:rPr>
        <w:t xml:space="preserve"> выполненных</w:t>
      </w:r>
      <w:r w:rsidR="00656BAA" w:rsidRPr="00912CD7">
        <w:rPr>
          <w:sz w:val="28"/>
          <w:szCs w:val="28"/>
        </w:rPr>
        <w:t xml:space="preserve"> работ, которые оказывают влияние на безопасность объектов капитального строительства</w:t>
      </w:r>
      <w:r w:rsidR="00BF4D55" w:rsidRPr="00912CD7">
        <w:rPr>
          <w:sz w:val="28"/>
          <w:szCs w:val="28"/>
        </w:rPr>
        <w:t>;</w:t>
      </w:r>
    </w:p>
    <w:p w:rsidR="002143DE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ж) информацию об управляющей компании, с которой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="00C42E12" w:rsidRPr="00912CD7">
        <w:rPr>
          <w:sz w:val="28"/>
          <w:szCs w:val="28"/>
        </w:rPr>
        <w:t xml:space="preserve"> </w:t>
      </w:r>
      <w:r w:rsidRPr="00912CD7">
        <w:rPr>
          <w:sz w:val="28"/>
          <w:szCs w:val="28"/>
        </w:rPr>
        <w:t xml:space="preserve">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="00C42E12" w:rsidRPr="00912CD7">
        <w:rPr>
          <w:sz w:val="28"/>
          <w:szCs w:val="28"/>
        </w:rPr>
        <w:t xml:space="preserve"> </w:t>
      </w:r>
      <w:r w:rsidRPr="00912CD7">
        <w:rPr>
          <w:sz w:val="28"/>
          <w:szCs w:val="28"/>
        </w:rPr>
        <w:t xml:space="preserve">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ответственности членов </w:t>
      </w:r>
      <w:proofErr w:type="gramStart"/>
      <w:r w:rsidR="00FB638B">
        <w:rPr>
          <w:sz w:val="28"/>
          <w:szCs w:val="28"/>
        </w:rPr>
        <w:t>Ассоциации</w:t>
      </w:r>
      <w:proofErr w:type="gramEnd"/>
      <w:r w:rsidR="00FB638B">
        <w:rPr>
          <w:sz w:val="28"/>
          <w:szCs w:val="28"/>
        </w:rPr>
        <w:t xml:space="preserve"> </w:t>
      </w:r>
      <w:r w:rsidRPr="00912CD7">
        <w:rPr>
          <w:sz w:val="28"/>
          <w:szCs w:val="28"/>
        </w:rPr>
        <w:t xml:space="preserve"> перед потребителями произведенных ими товаров (работ, услуг) и размещение средств компенсационного фонда осуществляется через управляющую компанию;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з</w:t>
      </w:r>
      <w:r w:rsidR="00656BAA" w:rsidRPr="00912CD7">
        <w:rPr>
          <w:sz w:val="28"/>
          <w:szCs w:val="28"/>
        </w:rPr>
        <w:t xml:space="preserve">) информацию о составе и стоимости имущества компенсационного фонда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656BAA" w:rsidRPr="00912CD7">
        <w:rPr>
          <w:sz w:val="28"/>
          <w:szCs w:val="28"/>
        </w:rPr>
        <w:t>,</w:t>
      </w:r>
      <w:proofErr w:type="gramEnd"/>
      <w:r w:rsidR="00656BAA" w:rsidRPr="00912CD7">
        <w:rPr>
          <w:sz w:val="28"/>
          <w:szCs w:val="28"/>
        </w:rPr>
        <w:t xml:space="preserve"> а также информацию о фактах осуществления выплат из компенсационного фонда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в целях обеспечения имущественной ответственности членов </w:t>
      </w:r>
      <w:r w:rsidR="00FB638B">
        <w:rPr>
          <w:sz w:val="28"/>
          <w:szCs w:val="28"/>
        </w:rPr>
        <w:t xml:space="preserve">Ассоциации </w:t>
      </w:r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 и об основаниях таких выплат, если такие выплаты осуществлялись;</w:t>
      </w:r>
    </w:p>
    <w:p w:rsidR="002143DE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и)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прохождении аттестации членами такой саморегулируемой организации или их работниками;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к</w:t>
      </w:r>
      <w:r w:rsidR="00656BAA" w:rsidRPr="00912CD7">
        <w:rPr>
          <w:sz w:val="28"/>
          <w:szCs w:val="28"/>
        </w:rPr>
        <w:t xml:space="preserve">) копию в электронной форме плана проверок членов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656BAA" w:rsidRPr="00912CD7">
        <w:rPr>
          <w:sz w:val="28"/>
          <w:szCs w:val="28"/>
        </w:rPr>
        <w:t>,</w:t>
      </w:r>
      <w:proofErr w:type="gramEnd"/>
      <w:r w:rsidR="00656BAA" w:rsidRPr="00912CD7">
        <w:rPr>
          <w:sz w:val="28"/>
          <w:szCs w:val="28"/>
        </w:rPr>
        <w:t xml:space="preserve"> а также общую информацию о проверках, проведенных в отношении членов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за два предшествующих года;</w:t>
      </w:r>
    </w:p>
    <w:p w:rsidR="00656BAA" w:rsidRPr="00912CD7" w:rsidRDefault="002143DE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lastRenderedPageBreak/>
        <w:t>л</w:t>
      </w:r>
      <w:r w:rsidR="00656BAA" w:rsidRPr="00912CD7">
        <w:rPr>
          <w:sz w:val="28"/>
          <w:szCs w:val="28"/>
        </w:rPr>
        <w:t xml:space="preserve">) годовую бухгалтерскую (финансовую) отчетность </w:t>
      </w:r>
      <w:r w:rsidR="00FB638B">
        <w:rPr>
          <w:sz w:val="28"/>
          <w:szCs w:val="28"/>
        </w:rPr>
        <w:t>Ассоциац</w:t>
      </w:r>
      <w:proofErr w:type="gramStart"/>
      <w:r w:rsidR="00FB638B">
        <w:rPr>
          <w:sz w:val="28"/>
          <w:szCs w:val="28"/>
        </w:rPr>
        <w:t xml:space="preserve">ии </w:t>
      </w:r>
      <w:r w:rsidR="00656BAA" w:rsidRPr="00912CD7">
        <w:rPr>
          <w:sz w:val="28"/>
          <w:szCs w:val="28"/>
        </w:rPr>
        <w:t xml:space="preserve"> и ау</w:t>
      </w:r>
      <w:proofErr w:type="gramEnd"/>
      <w:r w:rsidR="00656BAA" w:rsidRPr="00912CD7">
        <w:rPr>
          <w:sz w:val="28"/>
          <w:szCs w:val="28"/>
        </w:rPr>
        <w:t>диторское заключение в отношении указанной отчетности</w:t>
      </w:r>
      <w:r w:rsidR="000C19BB" w:rsidRPr="00912CD7">
        <w:rPr>
          <w:sz w:val="28"/>
          <w:szCs w:val="28"/>
        </w:rPr>
        <w:t xml:space="preserve"> (при его наличии)</w:t>
      </w:r>
      <w:r w:rsidR="00656BAA" w:rsidRPr="00912CD7">
        <w:rPr>
          <w:sz w:val="28"/>
          <w:szCs w:val="28"/>
        </w:rPr>
        <w:t>;</w:t>
      </w:r>
    </w:p>
    <w:p w:rsidR="00656BAA" w:rsidRPr="00912CD7" w:rsidRDefault="001034FC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м</w:t>
      </w:r>
      <w:r w:rsidR="00656BAA" w:rsidRPr="00912CD7">
        <w:rPr>
          <w:sz w:val="28"/>
          <w:szCs w:val="28"/>
        </w:rPr>
        <w:t xml:space="preserve">) полное и (в случае, если имеется) сокращенное наименование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656BAA" w:rsidRPr="00912CD7">
        <w:rPr>
          <w:sz w:val="28"/>
          <w:szCs w:val="28"/>
        </w:rPr>
        <w:t>,</w:t>
      </w:r>
      <w:proofErr w:type="gramEnd"/>
      <w:r w:rsidR="00656BAA" w:rsidRPr="00912CD7">
        <w:rPr>
          <w:sz w:val="28"/>
          <w:szCs w:val="28"/>
        </w:rPr>
        <w:t xml:space="preserve">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FB638B">
        <w:rPr>
          <w:sz w:val="28"/>
          <w:szCs w:val="28"/>
        </w:rPr>
        <w:t xml:space="preserve">Ассоциация </w:t>
      </w:r>
      <w:r w:rsidR="00656BAA" w:rsidRPr="00912CD7">
        <w:rPr>
          <w:sz w:val="28"/>
          <w:szCs w:val="28"/>
        </w:rPr>
        <w:t xml:space="preserve">, места их нахождения, номера контактных телефонов и адреса электронной почты; 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н</w:t>
      </w:r>
      <w:r w:rsidR="00656BAA" w:rsidRPr="00912CD7">
        <w:rPr>
          <w:sz w:val="28"/>
          <w:szCs w:val="28"/>
        </w:rPr>
        <w:t>) наименование, адрес и номера контактных телефонов органа надзора за саморегулируемыми организациями;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о</w:t>
      </w:r>
      <w:r w:rsidR="00656BAA" w:rsidRPr="00912CD7">
        <w:rPr>
          <w:sz w:val="28"/>
          <w:szCs w:val="28"/>
        </w:rPr>
        <w:t xml:space="preserve">) перечень видов работ,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к сфере деятельности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656BAA" w:rsidRPr="00912CD7">
        <w:rPr>
          <w:sz w:val="28"/>
          <w:szCs w:val="28"/>
        </w:rPr>
        <w:t>;</w:t>
      </w:r>
      <w:proofErr w:type="gramEnd"/>
      <w:r w:rsidR="00656BAA" w:rsidRPr="00912CD7">
        <w:rPr>
          <w:sz w:val="28"/>
          <w:szCs w:val="28"/>
        </w:rPr>
        <w:t xml:space="preserve"> </w:t>
      </w:r>
    </w:p>
    <w:p w:rsidR="00656BAA" w:rsidRPr="00912CD7" w:rsidRDefault="00372CB7" w:rsidP="00656BAA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п</w:t>
      </w:r>
      <w:r w:rsidR="00656BAA" w:rsidRPr="00912CD7">
        <w:rPr>
          <w:sz w:val="28"/>
          <w:szCs w:val="28"/>
        </w:rPr>
        <w:t xml:space="preserve">) иную предусмотренную законодательством Российской Федерации, Уставом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или внутренними документами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информацию.</w:t>
      </w:r>
    </w:p>
    <w:p w:rsidR="00AD5066" w:rsidRDefault="00EF62E5" w:rsidP="003C550D">
      <w:pPr>
        <w:ind w:left="-540" w:firstLine="540"/>
        <w:jc w:val="both"/>
        <w:rPr>
          <w:iCs/>
          <w:sz w:val="28"/>
          <w:szCs w:val="28"/>
        </w:rPr>
      </w:pPr>
      <w:r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>.</w:t>
      </w:r>
      <w:r w:rsidR="00D616FE"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 xml:space="preserve">. </w:t>
      </w:r>
      <w:r w:rsidR="003A7B97" w:rsidRPr="00912CD7">
        <w:rPr>
          <w:iCs/>
          <w:sz w:val="28"/>
          <w:szCs w:val="28"/>
        </w:rPr>
        <w:t>Информация</w:t>
      </w:r>
      <w:r w:rsidR="00AB3469" w:rsidRPr="00912CD7">
        <w:rPr>
          <w:iCs/>
          <w:sz w:val="28"/>
          <w:szCs w:val="28"/>
        </w:rPr>
        <w:t>, сведения</w:t>
      </w:r>
      <w:r w:rsidR="003A7B97" w:rsidRPr="00912CD7">
        <w:rPr>
          <w:iCs/>
          <w:sz w:val="28"/>
          <w:szCs w:val="28"/>
        </w:rPr>
        <w:t xml:space="preserve"> и документы</w:t>
      </w:r>
      <w:r w:rsidR="00A36C26" w:rsidRPr="00912CD7">
        <w:rPr>
          <w:iCs/>
          <w:sz w:val="28"/>
          <w:szCs w:val="28"/>
        </w:rPr>
        <w:t>, указанные в п. 2.</w:t>
      </w:r>
      <w:r w:rsidR="00D616FE" w:rsidRPr="00912CD7">
        <w:rPr>
          <w:iCs/>
          <w:sz w:val="28"/>
          <w:szCs w:val="28"/>
        </w:rPr>
        <w:t>1</w:t>
      </w:r>
      <w:r w:rsidR="00A36C26" w:rsidRPr="00912CD7">
        <w:rPr>
          <w:iCs/>
          <w:sz w:val="28"/>
          <w:szCs w:val="28"/>
        </w:rPr>
        <w:t xml:space="preserve"> настоящего Положения размещаются</w:t>
      </w:r>
      <w:r w:rsidR="00C575BF" w:rsidRPr="00912CD7">
        <w:rPr>
          <w:iCs/>
          <w:sz w:val="28"/>
          <w:szCs w:val="28"/>
        </w:rPr>
        <w:t xml:space="preserve"> на О</w:t>
      </w:r>
      <w:r w:rsidR="00CF6839" w:rsidRPr="00912CD7">
        <w:rPr>
          <w:iCs/>
          <w:sz w:val="28"/>
          <w:szCs w:val="28"/>
        </w:rPr>
        <w:t>фициальном сайте</w:t>
      </w:r>
      <w:r w:rsidR="009E0B90" w:rsidRPr="00912CD7">
        <w:rPr>
          <w:iCs/>
          <w:sz w:val="28"/>
          <w:szCs w:val="28"/>
        </w:rPr>
        <w:t xml:space="preserve"> </w:t>
      </w:r>
      <w:r w:rsidR="00FB638B">
        <w:rPr>
          <w:iCs/>
          <w:sz w:val="28"/>
          <w:szCs w:val="28"/>
        </w:rPr>
        <w:t xml:space="preserve">Ассоциации </w:t>
      </w:r>
      <w:r w:rsidR="00D23237" w:rsidRPr="00912CD7">
        <w:rPr>
          <w:iCs/>
          <w:sz w:val="28"/>
          <w:szCs w:val="28"/>
        </w:rPr>
        <w:t xml:space="preserve"> с соблюдением Т</w:t>
      </w:r>
      <w:r w:rsidR="00145092" w:rsidRPr="00912CD7">
        <w:rPr>
          <w:iCs/>
          <w:sz w:val="28"/>
          <w:szCs w:val="28"/>
        </w:rPr>
        <w:t xml:space="preserve">ребований </w:t>
      </w:r>
      <w:r w:rsidR="00145092" w:rsidRPr="007366B0">
        <w:rPr>
          <w:iCs/>
          <w:sz w:val="28"/>
          <w:szCs w:val="28"/>
        </w:rPr>
        <w:t>и</w:t>
      </w:r>
      <w:r w:rsidR="00A36C26" w:rsidRPr="007366B0">
        <w:rPr>
          <w:iCs/>
          <w:sz w:val="28"/>
          <w:szCs w:val="28"/>
        </w:rPr>
        <w:t xml:space="preserve"> в </w:t>
      </w:r>
      <w:r w:rsidR="00145092" w:rsidRPr="007366B0">
        <w:rPr>
          <w:iCs/>
          <w:sz w:val="28"/>
          <w:szCs w:val="28"/>
        </w:rPr>
        <w:t>сроки установленные з</w:t>
      </w:r>
      <w:r w:rsidR="00CF6839" w:rsidRPr="007366B0">
        <w:rPr>
          <w:iCs/>
          <w:sz w:val="28"/>
          <w:szCs w:val="28"/>
        </w:rPr>
        <w:t>аконод</w:t>
      </w:r>
      <w:r w:rsidR="00D23237" w:rsidRPr="007366B0">
        <w:rPr>
          <w:iCs/>
          <w:sz w:val="28"/>
          <w:szCs w:val="28"/>
        </w:rPr>
        <w:t>ательством Российской Федерации.</w:t>
      </w:r>
    </w:p>
    <w:p w:rsidR="00AD5066" w:rsidRPr="00E1230E" w:rsidRDefault="00BD2516" w:rsidP="00AD5066">
      <w:pPr>
        <w:ind w:left="-540" w:firstLine="540"/>
        <w:jc w:val="both"/>
        <w:rPr>
          <w:iCs/>
        </w:rPr>
      </w:pPr>
      <w:r w:rsidRPr="00E1230E">
        <w:rPr>
          <w:rFonts w:eastAsiaTheme="minorHAnsi"/>
          <w:lang w:eastAsia="en-US"/>
        </w:rPr>
        <w:t xml:space="preserve"> </w:t>
      </w:r>
    </w:p>
    <w:p w:rsidR="00D26989" w:rsidRPr="002D49E5" w:rsidRDefault="00D616FE" w:rsidP="00D269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6989" w:rsidRPr="002D49E5">
        <w:rPr>
          <w:b/>
          <w:sz w:val="28"/>
          <w:szCs w:val="28"/>
        </w:rPr>
        <w:t>. ПОРЯДОК ОБЕСПЕЧЕНИЯ ИНФОРМАЦИОННОЙ ОТКРЫТОСТИ</w:t>
      </w:r>
      <w:r w:rsidR="00694B65" w:rsidRPr="002D49E5">
        <w:rPr>
          <w:b/>
          <w:sz w:val="28"/>
          <w:szCs w:val="28"/>
        </w:rPr>
        <w:t xml:space="preserve"> ДЕЯТЕЛЬНОСТИ</w:t>
      </w:r>
      <w:r w:rsidR="00D26989" w:rsidRPr="002D49E5">
        <w:rPr>
          <w:b/>
          <w:sz w:val="28"/>
          <w:szCs w:val="28"/>
        </w:rPr>
        <w:t xml:space="preserve"> </w:t>
      </w:r>
      <w:r w:rsidR="00FB638B">
        <w:rPr>
          <w:b/>
          <w:sz w:val="28"/>
          <w:szCs w:val="28"/>
        </w:rPr>
        <w:t>АССОЦИАЦ</w:t>
      </w:r>
      <w:proofErr w:type="gramStart"/>
      <w:r w:rsidR="00FB638B">
        <w:rPr>
          <w:b/>
          <w:sz w:val="28"/>
          <w:szCs w:val="28"/>
        </w:rPr>
        <w:t xml:space="preserve">ИИ </w:t>
      </w:r>
      <w:r w:rsidR="0020166C">
        <w:rPr>
          <w:b/>
          <w:sz w:val="28"/>
          <w:szCs w:val="28"/>
        </w:rPr>
        <w:t xml:space="preserve"> И</w:t>
      </w:r>
      <w:r w:rsidR="00694B65" w:rsidRPr="002D49E5">
        <w:rPr>
          <w:b/>
          <w:sz w:val="28"/>
          <w:szCs w:val="28"/>
        </w:rPr>
        <w:t xml:space="preserve"> ЕЕ</w:t>
      </w:r>
      <w:proofErr w:type="gramEnd"/>
      <w:r w:rsidR="00694B65" w:rsidRPr="002D49E5">
        <w:rPr>
          <w:b/>
          <w:sz w:val="28"/>
          <w:szCs w:val="28"/>
        </w:rPr>
        <w:t xml:space="preserve"> ЧЛЕНОВ</w:t>
      </w:r>
    </w:p>
    <w:p w:rsidR="00D26989" w:rsidRPr="003F48E4" w:rsidRDefault="00D26989" w:rsidP="00D26989">
      <w:pPr>
        <w:ind w:left="720"/>
        <w:rPr>
          <w:b/>
          <w:sz w:val="16"/>
          <w:szCs w:val="16"/>
        </w:rPr>
      </w:pPr>
    </w:p>
    <w:p w:rsidR="00722729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B65">
        <w:rPr>
          <w:sz w:val="28"/>
          <w:szCs w:val="28"/>
        </w:rPr>
        <w:t xml:space="preserve">.1. </w:t>
      </w:r>
      <w:r w:rsidR="00AB3469">
        <w:rPr>
          <w:sz w:val="28"/>
          <w:szCs w:val="28"/>
        </w:rPr>
        <w:t>О</w:t>
      </w:r>
      <w:r w:rsidR="00722729">
        <w:rPr>
          <w:sz w:val="28"/>
          <w:szCs w:val="28"/>
        </w:rPr>
        <w:t xml:space="preserve">беспечение информационной открытости деятельности </w:t>
      </w:r>
      <w:r w:rsidR="00FB638B">
        <w:rPr>
          <w:sz w:val="28"/>
          <w:szCs w:val="28"/>
        </w:rPr>
        <w:t>Ассоциац</w:t>
      </w:r>
      <w:proofErr w:type="gramStart"/>
      <w:r w:rsidR="00FB638B">
        <w:rPr>
          <w:sz w:val="28"/>
          <w:szCs w:val="28"/>
        </w:rPr>
        <w:t xml:space="preserve">ии </w:t>
      </w:r>
      <w:r w:rsidR="00722729">
        <w:rPr>
          <w:sz w:val="28"/>
          <w:szCs w:val="28"/>
        </w:rPr>
        <w:t xml:space="preserve"> и ее</w:t>
      </w:r>
      <w:proofErr w:type="gramEnd"/>
      <w:r w:rsidR="00722729">
        <w:rPr>
          <w:sz w:val="28"/>
          <w:szCs w:val="28"/>
        </w:rPr>
        <w:t xml:space="preserve"> членов осуществляется в следующем порядке: </w:t>
      </w:r>
    </w:p>
    <w:p w:rsidR="002D49E5" w:rsidRDefault="006C1C5B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9E5">
        <w:rPr>
          <w:sz w:val="28"/>
          <w:szCs w:val="28"/>
        </w:rPr>
        <w:t xml:space="preserve">получение от членов </w:t>
      </w:r>
      <w:r w:rsidR="00FB638B">
        <w:rPr>
          <w:sz w:val="28"/>
          <w:szCs w:val="28"/>
        </w:rPr>
        <w:t xml:space="preserve">Ассоциации </w:t>
      </w:r>
      <w:r w:rsidR="002D49E5">
        <w:rPr>
          <w:sz w:val="28"/>
          <w:szCs w:val="28"/>
        </w:rPr>
        <w:t xml:space="preserve"> информации, необходимой для</w:t>
      </w:r>
      <w:r w:rsidR="003C550D">
        <w:rPr>
          <w:sz w:val="28"/>
          <w:szCs w:val="28"/>
        </w:rPr>
        <w:t xml:space="preserve"> </w:t>
      </w:r>
      <w:r w:rsidR="003C550D" w:rsidRPr="003C550D">
        <w:rPr>
          <w:sz w:val="28"/>
          <w:szCs w:val="28"/>
        </w:rPr>
        <w:t>осуществления</w:t>
      </w:r>
      <w:r w:rsidR="002D49E5" w:rsidRPr="003C550D">
        <w:rPr>
          <w:sz w:val="28"/>
          <w:szCs w:val="28"/>
        </w:rPr>
        <w:t xml:space="preserve"> </w:t>
      </w:r>
      <w:r w:rsidR="00CA073B" w:rsidRPr="003C550D">
        <w:rPr>
          <w:sz w:val="28"/>
          <w:szCs w:val="28"/>
        </w:rPr>
        <w:t xml:space="preserve">деятельности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3A0A39">
        <w:rPr>
          <w:sz w:val="28"/>
          <w:szCs w:val="28"/>
        </w:rPr>
        <w:t>;</w:t>
      </w:r>
      <w:proofErr w:type="gramEnd"/>
      <w:r w:rsidR="002D49E5">
        <w:rPr>
          <w:sz w:val="28"/>
          <w:szCs w:val="28"/>
        </w:rPr>
        <w:t xml:space="preserve"> </w:t>
      </w:r>
    </w:p>
    <w:p w:rsidR="00722729" w:rsidRPr="003C550D" w:rsidRDefault="00722729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94B65">
        <w:rPr>
          <w:sz w:val="28"/>
          <w:szCs w:val="28"/>
        </w:rPr>
        <w:t>азмещение на официальном</w:t>
      </w:r>
      <w:r w:rsidR="00C87D0F">
        <w:rPr>
          <w:sz w:val="28"/>
          <w:szCs w:val="28"/>
        </w:rPr>
        <w:t xml:space="preserve"> сайте </w:t>
      </w:r>
      <w:r w:rsidR="00FB638B">
        <w:rPr>
          <w:sz w:val="28"/>
          <w:szCs w:val="28"/>
        </w:rPr>
        <w:t xml:space="preserve">Ассоциации </w:t>
      </w:r>
      <w:r w:rsidR="00C87D0F">
        <w:rPr>
          <w:sz w:val="28"/>
          <w:szCs w:val="28"/>
        </w:rPr>
        <w:t xml:space="preserve"> </w:t>
      </w:r>
      <w:r w:rsidR="00C87D0F" w:rsidRPr="003C550D">
        <w:rPr>
          <w:sz w:val="28"/>
          <w:szCs w:val="28"/>
        </w:rPr>
        <w:t>информации</w:t>
      </w:r>
      <w:r w:rsidR="00CA073B" w:rsidRPr="003C550D">
        <w:rPr>
          <w:sz w:val="28"/>
          <w:szCs w:val="28"/>
        </w:rPr>
        <w:t>, сведений</w:t>
      </w:r>
      <w:r w:rsidR="00C87D0F" w:rsidRPr="003C550D">
        <w:rPr>
          <w:sz w:val="28"/>
          <w:szCs w:val="28"/>
        </w:rPr>
        <w:t xml:space="preserve"> и документов</w:t>
      </w:r>
      <w:r w:rsidR="00694B65" w:rsidRPr="003C550D">
        <w:rPr>
          <w:sz w:val="28"/>
          <w:szCs w:val="28"/>
        </w:rPr>
        <w:t>,</w:t>
      </w:r>
      <w:r w:rsidR="00C87D0F" w:rsidRPr="003C550D">
        <w:rPr>
          <w:sz w:val="28"/>
          <w:szCs w:val="28"/>
        </w:rPr>
        <w:t xml:space="preserve"> определен</w:t>
      </w:r>
      <w:r w:rsidRPr="003C550D">
        <w:rPr>
          <w:sz w:val="28"/>
          <w:szCs w:val="28"/>
        </w:rPr>
        <w:t>ных п. 2.</w:t>
      </w:r>
      <w:r w:rsidR="00CA073B" w:rsidRPr="003C550D">
        <w:rPr>
          <w:sz w:val="28"/>
          <w:szCs w:val="28"/>
        </w:rPr>
        <w:t>1</w:t>
      </w:r>
      <w:r w:rsidRPr="003C550D">
        <w:rPr>
          <w:sz w:val="28"/>
          <w:szCs w:val="28"/>
        </w:rPr>
        <w:t xml:space="preserve"> настоящего Положения;</w:t>
      </w:r>
    </w:p>
    <w:p w:rsidR="00F615BB" w:rsidRPr="00912CD7" w:rsidRDefault="00AB3469" w:rsidP="00F615BB">
      <w:pPr>
        <w:ind w:left="-540" w:firstLine="540"/>
        <w:jc w:val="both"/>
        <w:rPr>
          <w:sz w:val="28"/>
          <w:szCs w:val="28"/>
        </w:rPr>
      </w:pPr>
      <w:r w:rsidRPr="003C550D">
        <w:rPr>
          <w:sz w:val="28"/>
          <w:szCs w:val="28"/>
        </w:rPr>
        <w:t>- направление (представление) сведений и информации в Национальное объединение саморегулируемых организаций, основанных на членстве ли</w:t>
      </w:r>
      <w:r w:rsidR="00FB2209">
        <w:rPr>
          <w:sz w:val="28"/>
          <w:szCs w:val="28"/>
        </w:rPr>
        <w:t>ц, осуществляющих строительство</w:t>
      </w:r>
      <w:r w:rsidRPr="003C550D">
        <w:rPr>
          <w:sz w:val="28"/>
          <w:szCs w:val="28"/>
        </w:rPr>
        <w:t xml:space="preserve"> и органы надзора за деятельностью саморегулируемых организаций</w:t>
      </w:r>
      <w:r w:rsidR="000C19BB" w:rsidRPr="00912CD7">
        <w:rPr>
          <w:sz w:val="28"/>
          <w:szCs w:val="28"/>
        </w:rPr>
        <w:t>, а также по</w:t>
      </w:r>
      <w:r w:rsidR="00E1230E" w:rsidRPr="00912CD7">
        <w:rPr>
          <w:sz w:val="28"/>
          <w:szCs w:val="28"/>
        </w:rPr>
        <w:t xml:space="preserve"> запросам </w:t>
      </w:r>
      <w:r w:rsidR="000C19BB" w:rsidRPr="00912CD7">
        <w:rPr>
          <w:sz w:val="28"/>
          <w:szCs w:val="28"/>
        </w:rPr>
        <w:t>органов исполнительной власти, организаций</w:t>
      </w:r>
      <w:r w:rsidR="00E1230E" w:rsidRPr="00912CD7">
        <w:rPr>
          <w:sz w:val="28"/>
          <w:szCs w:val="28"/>
        </w:rPr>
        <w:t>, граждан и других заинтересованных лиц</w:t>
      </w:r>
      <w:r w:rsidRPr="00912CD7">
        <w:rPr>
          <w:sz w:val="28"/>
          <w:szCs w:val="28"/>
        </w:rPr>
        <w:t>;</w:t>
      </w:r>
    </w:p>
    <w:p w:rsidR="00420E2B" w:rsidRDefault="00722729" w:rsidP="00420E2B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12CD7">
        <w:rPr>
          <w:sz w:val="28"/>
          <w:szCs w:val="28"/>
        </w:rPr>
        <w:t xml:space="preserve">- предоставление </w:t>
      </w:r>
      <w:r w:rsidR="0064310C" w:rsidRPr="00912CD7">
        <w:rPr>
          <w:sz w:val="28"/>
          <w:szCs w:val="28"/>
        </w:rPr>
        <w:t xml:space="preserve">по запросу </w:t>
      </w:r>
      <w:r w:rsidR="0064310C">
        <w:rPr>
          <w:sz w:val="28"/>
          <w:szCs w:val="28"/>
        </w:rPr>
        <w:t xml:space="preserve">заинтересованного лица, </w:t>
      </w:r>
      <w:r>
        <w:rPr>
          <w:rFonts w:eastAsiaTheme="minorHAnsi"/>
          <w:sz w:val="28"/>
          <w:szCs w:val="28"/>
          <w:lang w:eastAsia="en-US"/>
        </w:rPr>
        <w:t>в срок не более чем три рабочих дня со дня поступления указанного запроса</w:t>
      </w:r>
      <w:r w:rsidR="0064310C">
        <w:rPr>
          <w:rFonts w:eastAsiaTheme="minorHAnsi"/>
          <w:sz w:val="28"/>
          <w:szCs w:val="28"/>
          <w:lang w:eastAsia="en-US"/>
        </w:rPr>
        <w:t xml:space="preserve"> выпис</w:t>
      </w:r>
      <w:r w:rsidR="00420E2B">
        <w:rPr>
          <w:rFonts w:eastAsiaTheme="minorHAnsi"/>
          <w:sz w:val="28"/>
          <w:szCs w:val="28"/>
          <w:lang w:eastAsia="en-US"/>
        </w:rPr>
        <w:t xml:space="preserve">ки из реестра членов </w:t>
      </w:r>
      <w:r w:rsidR="00FB638B">
        <w:rPr>
          <w:rFonts w:eastAsiaTheme="minorHAnsi"/>
          <w:sz w:val="28"/>
          <w:szCs w:val="28"/>
          <w:lang w:eastAsia="en-US"/>
        </w:rPr>
        <w:t>Ассоциации</w:t>
      </w:r>
      <w:proofErr w:type="gramStart"/>
      <w:r w:rsidR="00FB638B">
        <w:rPr>
          <w:rFonts w:eastAsiaTheme="minorHAnsi"/>
          <w:sz w:val="28"/>
          <w:szCs w:val="28"/>
          <w:lang w:eastAsia="en-US"/>
        </w:rPr>
        <w:t xml:space="preserve"> </w:t>
      </w:r>
      <w:r w:rsidR="00420E2B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20E2B">
        <w:rPr>
          <w:rFonts w:eastAsiaTheme="minorHAnsi"/>
          <w:sz w:val="28"/>
          <w:szCs w:val="28"/>
          <w:lang w:eastAsia="en-US"/>
        </w:rPr>
        <w:t xml:space="preserve"> форма которой устанавливается</w:t>
      </w:r>
      <w:r w:rsidRPr="00BD2516">
        <w:rPr>
          <w:rFonts w:eastAsiaTheme="minorHAnsi"/>
          <w:sz w:val="28"/>
          <w:szCs w:val="28"/>
          <w:lang w:eastAsia="en-US"/>
        </w:rPr>
        <w:t xml:space="preserve"> органом надзора за саморегу</w:t>
      </w:r>
      <w:r w:rsidR="00420E2B">
        <w:rPr>
          <w:rFonts w:eastAsiaTheme="minorHAnsi"/>
          <w:sz w:val="28"/>
          <w:szCs w:val="28"/>
          <w:lang w:eastAsia="en-US"/>
        </w:rPr>
        <w:t>лируемыми организациями.</w:t>
      </w:r>
    </w:p>
    <w:p w:rsidR="003A0A39" w:rsidRPr="0052353C" w:rsidRDefault="00D616FE" w:rsidP="003A0A39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0A39" w:rsidRPr="0080677A">
        <w:rPr>
          <w:sz w:val="28"/>
          <w:szCs w:val="28"/>
        </w:rPr>
        <w:t xml:space="preserve">.2. </w:t>
      </w:r>
      <w:r w:rsidR="00FB638B">
        <w:rPr>
          <w:sz w:val="28"/>
          <w:szCs w:val="28"/>
        </w:rPr>
        <w:t xml:space="preserve">Ассоциация </w:t>
      </w:r>
      <w:proofErr w:type="gramStart"/>
      <w:r w:rsidR="00C42E12">
        <w:rPr>
          <w:sz w:val="28"/>
          <w:szCs w:val="28"/>
        </w:rPr>
        <w:t>м</w:t>
      </w:r>
      <w:proofErr w:type="gramEnd"/>
      <w:r w:rsidR="00C42E12" w:rsidRPr="0052353C">
        <w:rPr>
          <w:sz w:val="28"/>
          <w:szCs w:val="28"/>
        </w:rPr>
        <w:t xml:space="preserve"> </w:t>
      </w:r>
      <w:r w:rsidR="003A0A39" w:rsidRPr="0052353C">
        <w:rPr>
          <w:sz w:val="28"/>
          <w:szCs w:val="28"/>
        </w:rPr>
        <w:t>предусмотрены следующие способы получения информации:</w:t>
      </w:r>
    </w:p>
    <w:p w:rsidR="003A0A39" w:rsidRPr="007B37E4" w:rsidRDefault="003A0A39" w:rsidP="003A0A39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вступлении в члены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юридическое лицо или индивидуальный предприниматель представляют </w:t>
      </w:r>
      <w:proofErr w:type="gramStart"/>
      <w:r w:rsidRPr="007B37E4">
        <w:rPr>
          <w:sz w:val="28"/>
          <w:szCs w:val="28"/>
        </w:rPr>
        <w:t>в</w:t>
      </w:r>
      <w:proofErr w:type="gramEnd"/>
      <w:r w:rsidRPr="007B37E4">
        <w:rPr>
          <w:sz w:val="28"/>
          <w:szCs w:val="28"/>
        </w:rPr>
        <w:t xml:space="preserve"> </w:t>
      </w:r>
      <w:proofErr w:type="gramStart"/>
      <w:r w:rsidR="00FB638B">
        <w:rPr>
          <w:sz w:val="28"/>
          <w:szCs w:val="28"/>
        </w:rPr>
        <w:t>Ассоциация</w:t>
      </w:r>
      <w:proofErr w:type="gramEnd"/>
      <w:r w:rsidR="00FB638B">
        <w:rPr>
          <w:sz w:val="28"/>
          <w:szCs w:val="28"/>
        </w:rPr>
        <w:t xml:space="preserve"> </w:t>
      </w:r>
      <w:r w:rsidRPr="007B37E4">
        <w:rPr>
          <w:sz w:val="28"/>
          <w:szCs w:val="28"/>
        </w:rPr>
        <w:t xml:space="preserve"> документы, подтверждающие их </w:t>
      </w:r>
      <w:r w:rsidRPr="007B37E4">
        <w:rPr>
          <w:rFonts w:eastAsiaTheme="minorHAnsi"/>
          <w:sz w:val="28"/>
          <w:szCs w:val="28"/>
          <w:lang w:eastAsia="en-US"/>
        </w:rPr>
        <w:t>соответствие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</w:t>
      </w:r>
      <w:proofErr w:type="gramStart"/>
      <w:r w:rsidRPr="007B37E4">
        <w:rPr>
          <w:sz w:val="28"/>
          <w:szCs w:val="28"/>
        </w:rPr>
        <w:t xml:space="preserve">при обращении члена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с заявлением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в </w:t>
      </w:r>
      <w:r w:rsidR="00FB638B">
        <w:rPr>
          <w:sz w:val="28"/>
          <w:szCs w:val="28"/>
        </w:rPr>
        <w:lastRenderedPageBreak/>
        <w:t xml:space="preserve">Ассоциация </w:t>
      </w:r>
      <w:r w:rsidRPr="007B37E4">
        <w:rPr>
          <w:sz w:val="28"/>
          <w:szCs w:val="28"/>
        </w:rPr>
        <w:t xml:space="preserve"> представляются документы, подтверждающие соблюдение требований к выдаче свидетельств о допуске </w:t>
      </w:r>
      <w:r w:rsidRPr="007B37E4">
        <w:rPr>
          <w:rFonts w:eastAsiaTheme="minorHAnsi"/>
          <w:sz w:val="28"/>
          <w:szCs w:val="28"/>
          <w:lang w:eastAsia="en-US"/>
        </w:rPr>
        <w:t>к определенному виду или видам работ, которые оказывают влияние на безопасность объектов капитального строительства</w:t>
      </w:r>
      <w:r w:rsidRPr="007B37E4">
        <w:rPr>
          <w:sz w:val="28"/>
          <w:szCs w:val="28"/>
        </w:rPr>
        <w:t>;</w:t>
      </w:r>
      <w:proofErr w:type="gramEnd"/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проведении контрольных мероприятий в отношении члена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7B37E4">
        <w:rPr>
          <w:sz w:val="28"/>
          <w:szCs w:val="28"/>
        </w:rPr>
        <w:t>,</w:t>
      </w:r>
      <w:proofErr w:type="gramEnd"/>
      <w:r w:rsidRPr="007B37E4">
        <w:rPr>
          <w:sz w:val="28"/>
          <w:szCs w:val="28"/>
        </w:rPr>
        <w:t xml:space="preserve"> лицами, уполномоченными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Pr="007B37E4">
        <w:rPr>
          <w:sz w:val="28"/>
          <w:szCs w:val="28"/>
        </w:rPr>
        <w:t xml:space="preserve"> на проведение контрольных проверок;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contextualSpacing w:val="0"/>
        <w:jc w:val="both"/>
        <w:rPr>
          <w:sz w:val="28"/>
          <w:szCs w:val="28"/>
        </w:rPr>
      </w:pPr>
      <w:r w:rsidRPr="007B37E4">
        <w:rPr>
          <w:rFonts w:eastAsiaTheme="minorHAnsi"/>
          <w:sz w:val="28"/>
          <w:szCs w:val="28"/>
          <w:lang w:eastAsia="en-US"/>
        </w:rPr>
        <w:t xml:space="preserve"> при получении </w:t>
      </w:r>
      <w:r w:rsidR="00FB638B">
        <w:rPr>
          <w:rFonts w:eastAsiaTheme="minorHAnsi"/>
          <w:sz w:val="28"/>
          <w:szCs w:val="28"/>
          <w:lang w:eastAsia="en-US"/>
        </w:rPr>
        <w:t xml:space="preserve">Ассоциация </w:t>
      </w:r>
      <w:r w:rsidR="00C42E12">
        <w:rPr>
          <w:rFonts w:eastAsiaTheme="minorHAnsi"/>
          <w:sz w:val="28"/>
          <w:szCs w:val="28"/>
          <w:lang w:eastAsia="en-US"/>
        </w:rPr>
        <w:t>м</w:t>
      </w:r>
      <w:r w:rsidRPr="007B37E4">
        <w:rPr>
          <w:rFonts w:eastAsiaTheme="minorHAnsi"/>
          <w:sz w:val="28"/>
          <w:szCs w:val="28"/>
          <w:lang w:eastAsia="en-US"/>
        </w:rPr>
        <w:t xml:space="preserve"> уведомления от члена </w:t>
      </w:r>
      <w:r w:rsidR="00FB638B">
        <w:rPr>
          <w:rFonts w:eastAsiaTheme="minorHAnsi"/>
          <w:sz w:val="28"/>
          <w:szCs w:val="28"/>
          <w:lang w:eastAsia="en-US"/>
        </w:rPr>
        <w:t xml:space="preserve">Ассоциации </w:t>
      </w:r>
      <w:r w:rsidRPr="007B37E4">
        <w:rPr>
          <w:rFonts w:eastAsiaTheme="minorHAnsi"/>
          <w:sz w:val="28"/>
          <w:szCs w:val="28"/>
          <w:lang w:eastAsia="en-US"/>
        </w:rPr>
        <w:t xml:space="preserve"> о наступлении любых событий, влекущих за собой изменение информации, содержащейся в реестре членов </w:t>
      </w:r>
      <w:r w:rsidR="00FB638B">
        <w:rPr>
          <w:rFonts w:eastAsiaTheme="minorHAnsi"/>
          <w:sz w:val="28"/>
          <w:szCs w:val="28"/>
          <w:lang w:eastAsia="en-US"/>
        </w:rPr>
        <w:t>Ассоциации</w:t>
      </w:r>
      <w:proofErr w:type="gramStart"/>
      <w:r w:rsidR="00FB638B">
        <w:rPr>
          <w:rFonts w:eastAsiaTheme="minorHAnsi"/>
          <w:sz w:val="28"/>
          <w:szCs w:val="28"/>
          <w:lang w:eastAsia="en-US"/>
        </w:rPr>
        <w:t xml:space="preserve"> </w:t>
      </w:r>
      <w:r w:rsidRPr="007B37E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A0A39" w:rsidRDefault="003A0A39" w:rsidP="003A0A39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B37E4">
        <w:rPr>
          <w:rFonts w:eastAsiaTheme="minorHAnsi"/>
          <w:sz w:val="28"/>
          <w:szCs w:val="28"/>
          <w:lang w:eastAsia="en-US"/>
        </w:rPr>
        <w:t xml:space="preserve">при получении </w:t>
      </w:r>
      <w:r w:rsidR="00FB638B">
        <w:rPr>
          <w:rFonts w:eastAsiaTheme="minorHAnsi"/>
          <w:sz w:val="28"/>
          <w:szCs w:val="28"/>
          <w:lang w:eastAsia="en-US"/>
        </w:rPr>
        <w:t xml:space="preserve">Ассоциация </w:t>
      </w:r>
      <w:r w:rsidR="00C42E12">
        <w:rPr>
          <w:rFonts w:eastAsiaTheme="minorHAnsi"/>
          <w:sz w:val="28"/>
          <w:szCs w:val="28"/>
          <w:lang w:eastAsia="en-US"/>
        </w:rPr>
        <w:t>м</w:t>
      </w:r>
      <w:r w:rsidRPr="007B37E4">
        <w:rPr>
          <w:rFonts w:eastAsiaTheme="minorHAnsi"/>
          <w:sz w:val="28"/>
          <w:szCs w:val="28"/>
          <w:lang w:eastAsia="en-US"/>
        </w:rPr>
        <w:t xml:space="preserve"> </w:t>
      </w:r>
      <w:r w:rsidRPr="007B37E4">
        <w:rPr>
          <w:sz w:val="28"/>
          <w:szCs w:val="28"/>
        </w:rPr>
        <w:t xml:space="preserve">информации, представляемой членом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Pr="007B37E4">
        <w:rPr>
          <w:sz w:val="28"/>
          <w:szCs w:val="28"/>
        </w:rPr>
        <w:t>,</w:t>
      </w:r>
      <w:proofErr w:type="gramEnd"/>
      <w:r w:rsidRPr="007B37E4">
        <w:rPr>
          <w:sz w:val="28"/>
          <w:szCs w:val="28"/>
        </w:rPr>
        <w:t xml:space="preserve"> в форме отчетов о своей деятельности, а также иной информации, получаемой от члена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по отдельным запросам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>.</w:t>
      </w:r>
    </w:p>
    <w:p w:rsidR="003A0A39" w:rsidRPr="00420E2B" w:rsidRDefault="00D616FE" w:rsidP="003A0A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A0A39">
        <w:rPr>
          <w:sz w:val="28"/>
          <w:szCs w:val="28"/>
        </w:rPr>
        <w:t>.3.</w:t>
      </w:r>
      <w:r w:rsidR="00F46E0F">
        <w:rPr>
          <w:sz w:val="28"/>
          <w:szCs w:val="28"/>
        </w:rPr>
        <w:t xml:space="preserve"> Член </w:t>
      </w:r>
      <w:r w:rsidR="00FB638B">
        <w:rPr>
          <w:sz w:val="28"/>
          <w:szCs w:val="28"/>
        </w:rPr>
        <w:t xml:space="preserve">Ассоциации </w:t>
      </w:r>
      <w:r w:rsidR="00F46E0F">
        <w:rPr>
          <w:sz w:val="28"/>
          <w:szCs w:val="28"/>
        </w:rPr>
        <w:t xml:space="preserve"> обязан уведомлять </w:t>
      </w:r>
      <w:r w:rsidR="00FB638B">
        <w:rPr>
          <w:sz w:val="28"/>
          <w:szCs w:val="28"/>
        </w:rPr>
        <w:t xml:space="preserve">Ассоциация </w:t>
      </w:r>
      <w:r w:rsidR="00F46E0F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F46E0F">
        <w:rPr>
          <w:sz w:val="28"/>
          <w:szCs w:val="28"/>
        </w:rPr>
        <w:t>,</w:t>
      </w:r>
      <w:proofErr w:type="gramEnd"/>
      <w:r w:rsidR="00F46E0F">
        <w:rPr>
          <w:sz w:val="28"/>
          <w:szCs w:val="28"/>
        </w:rPr>
        <w:t xml:space="preserve"> в течение трех рабочих дней со дня, следующего за днем наступления таких событий.</w:t>
      </w:r>
      <w:r w:rsidR="003A0A39">
        <w:rPr>
          <w:sz w:val="28"/>
          <w:szCs w:val="28"/>
        </w:rPr>
        <w:t xml:space="preserve"> </w:t>
      </w:r>
    </w:p>
    <w:p w:rsidR="009E63AF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.4</w:t>
      </w:r>
      <w:r w:rsidR="00186004">
        <w:rPr>
          <w:sz w:val="28"/>
          <w:szCs w:val="28"/>
        </w:rPr>
        <w:t xml:space="preserve">. </w:t>
      </w:r>
      <w:r w:rsidR="00FB638B">
        <w:rPr>
          <w:sz w:val="28"/>
          <w:szCs w:val="28"/>
        </w:rPr>
        <w:t xml:space="preserve">Ассоциация </w:t>
      </w:r>
      <w:r w:rsidR="0079724E" w:rsidRPr="0079724E">
        <w:rPr>
          <w:sz w:val="28"/>
          <w:szCs w:val="28"/>
        </w:rPr>
        <w:t xml:space="preserve"> наряду с раскрытием информации, указанной в п. 2.</w:t>
      </w:r>
      <w:r>
        <w:rPr>
          <w:sz w:val="28"/>
          <w:szCs w:val="28"/>
        </w:rPr>
        <w:t>1</w:t>
      </w:r>
      <w:r w:rsidR="0079724E" w:rsidRPr="0079724E">
        <w:rPr>
          <w:sz w:val="28"/>
          <w:szCs w:val="28"/>
        </w:rPr>
        <w:t xml:space="preserve">. настоящего Положения, вправе раскрывать иную информацию о своей деятельности и деятельности своих членов в порядке, установленном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="0079724E" w:rsidRPr="0079724E">
        <w:rPr>
          <w:sz w:val="28"/>
          <w:szCs w:val="28"/>
        </w:rPr>
        <w:t xml:space="preserve">, если такое раскрытие не влечет за собой нарушение установленных членами </w:t>
      </w:r>
      <w:r w:rsidR="00FB638B">
        <w:rPr>
          <w:sz w:val="28"/>
          <w:szCs w:val="28"/>
        </w:rPr>
        <w:t xml:space="preserve">Ассоциации </w:t>
      </w:r>
      <w:r w:rsidR="0079724E" w:rsidRPr="0079724E">
        <w:rPr>
          <w:sz w:val="28"/>
          <w:szCs w:val="28"/>
        </w:rPr>
        <w:t xml:space="preserve"> порядка и условий доступа</w:t>
      </w:r>
      <w:r w:rsidR="00085B46">
        <w:rPr>
          <w:sz w:val="28"/>
          <w:szCs w:val="28"/>
        </w:rPr>
        <w:t xml:space="preserve"> </w:t>
      </w:r>
      <w:r w:rsidR="0079724E" w:rsidRPr="0079724E">
        <w:rPr>
          <w:sz w:val="28"/>
          <w:szCs w:val="28"/>
        </w:rPr>
        <w:t xml:space="preserve">к информации, составляющей коммерческую тайну, а также возникновение конфликта интересов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79724E" w:rsidRPr="0079724E">
        <w:rPr>
          <w:sz w:val="28"/>
          <w:szCs w:val="28"/>
        </w:rPr>
        <w:t>,</w:t>
      </w:r>
      <w:proofErr w:type="gramEnd"/>
      <w:r w:rsidR="0079724E" w:rsidRPr="0079724E">
        <w:rPr>
          <w:sz w:val="28"/>
          <w:szCs w:val="28"/>
        </w:rPr>
        <w:t xml:space="preserve"> интересов ее членов и определяется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="0079724E" w:rsidRPr="0079724E">
        <w:rPr>
          <w:sz w:val="28"/>
          <w:szCs w:val="28"/>
        </w:rPr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FB638B">
        <w:rPr>
          <w:sz w:val="28"/>
          <w:szCs w:val="28"/>
        </w:rPr>
        <w:t>Ассоциац</w:t>
      </w:r>
      <w:proofErr w:type="gramStart"/>
      <w:r w:rsidR="00FB638B">
        <w:rPr>
          <w:sz w:val="28"/>
          <w:szCs w:val="28"/>
        </w:rPr>
        <w:t xml:space="preserve">ии </w:t>
      </w:r>
      <w:r w:rsidR="0079724E" w:rsidRPr="0079724E">
        <w:rPr>
          <w:sz w:val="28"/>
          <w:szCs w:val="28"/>
        </w:rPr>
        <w:t xml:space="preserve"> и ее</w:t>
      </w:r>
      <w:proofErr w:type="gramEnd"/>
      <w:r w:rsidR="0079724E" w:rsidRPr="0079724E">
        <w:rPr>
          <w:sz w:val="28"/>
          <w:szCs w:val="28"/>
        </w:rPr>
        <w:t xml:space="preserve"> членов.</w:t>
      </w:r>
    </w:p>
    <w:p w:rsidR="00D26989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.5</w:t>
      </w:r>
      <w:r w:rsidR="00D26989" w:rsidRPr="0079724E">
        <w:rPr>
          <w:sz w:val="28"/>
          <w:szCs w:val="28"/>
        </w:rPr>
        <w:t xml:space="preserve">. </w:t>
      </w:r>
      <w:r w:rsidR="0079724E" w:rsidRPr="0079724E">
        <w:rPr>
          <w:sz w:val="28"/>
          <w:szCs w:val="28"/>
        </w:rPr>
        <w:t>Представление информации</w:t>
      </w:r>
      <w:r w:rsidR="00D26989" w:rsidRPr="0079724E">
        <w:rPr>
          <w:sz w:val="28"/>
          <w:szCs w:val="28"/>
        </w:rPr>
        <w:t xml:space="preserve"> в федеральные органы исполнительной власти</w:t>
      </w:r>
      <w:r w:rsidR="0079724E" w:rsidRPr="0079724E">
        <w:rPr>
          <w:sz w:val="28"/>
          <w:szCs w:val="28"/>
        </w:rPr>
        <w:t xml:space="preserve"> осуществляется</w:t>
      </w:r>
      <w:r w:rsidR="00D26989" w:rsidRPr="0079724E">
        <w:rPr>
          <w:sz w:val="28"/>
          <w:szCs w:val="28"/>
        </w:rPr>
        <w:t xml:space="preserve"> </w:t>
      </w:r>
      <w:r w:rsidR="00755D8C">
        <w:rPr>
          <w:sz w:val="28"/>
          <w:szCs w:val="28"/>
        </w:rPr>
        <w:t>с соблюдением порядка, установленного</w:t>
      </w:r>
      <w:r w:rsidR="00D26989" w:rsidRPr="0079724E">
        <w:rPr>
          <w:sz w:val="28"/>
          <w:szCs w:val="28"/>
        </w:rPr>
        <w:t xml:space="preserve"> законодательством Российской Федерации.</w:t>
      </w:r>
    </w:p>
    <w:p w:rsidR="00F46E0F" w:rsidRPr="00420E2B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 xml:space="preserve">.6. </w:t>
      </w:r>
      <w:r w:rsidR="00F46E0F" w:rsidRPr="002317DC">
        <w:rPr>
          <w:sz w:val="28"/>
          <w:szCs w:val="28"/>
        </w:rPr>
        <w:t>Использование</w:t>
      </w:r>
      <w:r w:rsidR="00F46E0F">
        <w:rPr>
          <w:sz w:val="28"/>
          <w:szCs w:val="28"/>
        </w:rPr>
        <w:t>, обработк</w:t>
      </w:r>
      <w:r w:rsidR="00F615BB">
        <w:rPr>
          <w:sz w:val="28"/>
          <w:szCs w:val="28"/>
        </w:rPr>
        <w:t>а и</w:t>
      </w:r>
      <w:r w:rsidR="00F46E0F">
        <w:rPr>
          <w:sz w:val="28"/>
          <w:szCs w:val="28"/>
        </w:rPr>
        <w:t xml:space="preserve"> </w:t>
      </w:r>
      <w:r w:rsidR="00F46E0F" w:rsidRPr="00F46E0F">
        <w:rPr>
          <w:sz w:val="28"/>
          <w:szCs w:val="28"/>
        </w:rPr>
        <w:t xml:space="preserve">хранение полученной </w:t>
      </w:r>
      <w:r w:rsidR="00085B46">
        <w:rPr>
          <w:sz w:val="28"/>
          <w:szCs w:val="28"/>
        </w:rPr>
        <w:t xml:space="preserve">от членов </w:t>
      </w:r>
      <w:r w:rsidR="00FB638B">
        <w:rPr>
          <w:sz w:val="28"/>
          <w:szCs w:val="28"/>
        </w:rPr>
        <w:t xml:space="preserve">Ассоциации </w:t>
      </w:r>
      <w:r w:rsidR="00F46E0F" w:rsidRPr="002317DC">
        <w:rPr>
          <w:sz w:val="28"/>
          <w:szCs w:val="28"/>
        </w:rPr>
        <w:t xml:space="preserve"> информации осуществляется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>м</w:t>
      </w:r>
      <w:r w:rsidR="00F46E0F" w:rsidRPr="002317DC">
        <w:rPr>
          <w:sz w:val="28"/>
          <w:szCs w:val="28"/>
        </w:rPr>
        <w:t xml:space="preserve"> в соответствии с требованиями законодательства Российской Федерации и внутренними документами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F46E0F" w:rsidRPr="002317DC">
        <w:rPr>
          <w:sz w:val="28"/>
          <w:szCs w:val="28"/>
        </w:rPr>
        <w:t>.</w:t>
      </w:r>
      <w:proofErr w:type="gramEnd"/>
    </w:p>
    <w:p w:rsidR="00E1230E" w:rsidRPr="00E1230E" w:rsidRDefault="00E1230E" w:rsidP="00DA08C0">
      <w:pPr>
        <w:jc w:val="center"/>
        <w:rPr>
          <w:b/>
        </w:rPr>
      </w:pPr>
    </w:p>
    <w:p w:rsidR="00CF6839" w:rsidRPr="003B5FE2" w:rsidRDefault="00AB3469" w:rsidP="00DA08C0">
      <w:pPr>
        <w:jc w:val="center"/>
        <w:rPr>
          <w:b/>
          <w:bCs/>
          <w:i/>
          <w:iCs/>
        </w:rPr>
      </w:pPr>
      <w:r>
        <w:rPr>
          <w:b/>
          <w:sz w:val="28"/>
          <w:szCs w:val="28"/>
        </w:rPr>
        <w:t>4</w:t>
      </w:r>
      <w:r w:rsidR="00DA08C0" w:rsidRPr="003B5FE2">
        <w:rPr>
          <w:b/>
          <w:sz w:val="28"/>
          <w:szCs w:val="28"/>
        </w:rPr>
        <w:t xml:space="preserve">. </w:t>
      </w:r>
      <w:r w:rsidR="00E772F9" w:rsidRPr="003B5FE2">
        <w:rPr>
          <w:b/>
          <w:sz w:val="28"/>
          <w:szCs w:val="28"/>
        </w:rPr>
        <w:t xml:space="preserve">ОТВЕТСТВЕННОСТЬ </w:t>
      </w:r>
      <w:r w:rsidR="00FB638B">
        <w:rPr>
          <w:b/>
          <w:sz w:val="28"/>
          <w:szCs w:val="28"/>
        </w:rPr>
        <w:t xml:space="preserve">АССОЦИАЦИИ </w:t>
      </w:r>
      <w:r w:rsidR="00524BF9" w:rsidRPr="003B5FE2">
        <w:rPr>
          <w:b/>
          <w:sz w:val="28"/>
          <w:szCs w:val="28"/>
        </w:rPr>
        <w:t xml:space="preserve"> </w:t>
      </w:r>
      <w:r w:rsidR="00FC15EE" w:rsidRPr="003B5FE2">
        <w:rPr>
          <w:b/>
          <w:sz w:val="28"/>
          <w:szCs w:val="28"/>
        </w:rPr>
        <w:t xml:space="preserve">И ЧЛЕНОВ </w:t>
      </w:r>
      <w:r w:rsidR="00FB638B">
        <w:rPr>
          <w:b/>
          <w:sz w:val="28"/>
          <w:szCs w:val="28"/>
        </w:rPr>
        <w:t xml:space="preserve">АССОЦИАЦИИ </w:t>
      </w:r>
    </w:p>
    <w:p w:rsidR="007E1E0D" w:rsidRPr="003F48E4" w:rsidRDefault="007E1E0D" w:rsidP="007B37E4">
      <w:pPr>
        <w:pStyle w:val="a4"/>
        <w:ind w:left="-567"/>
        <w:rPr>
          <w:b/>
          <w:bCs/>
          <w:i/>
          <w:iCs/>
          <w:sz w:val="16"/>
          <w:szCs w:val="16"/>
        </w:rPr>
      </w:pPr>
    </w:p>
    <w:p w:rsidR="00CF6839" w:rsidRPr="003B5FE2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839" w:rsidRPr="003B5FE2">
        <w:rPr>
          <w:sz w:val="28"/>
          <w:szCs w:val="28"/>
        </w:rPr>
        <w:t xml:space="preserve">.1. </w:t>
      </w:r>
      <w:r w:rsidR="00FB638B">
        <w:rPr>
          <w:sz w:val="28"/>
          <w:szCs w:val="28"/>
        </w:rPr>
        <w:t xml:space="preserve">Ассоциация </w:t>
      </w:r>
      <w:r w:rsidR="00524BF9" w:rsidRPr="003B5FE2">
        <w:rPr>
          <w:sz w:val="28"/>
          <w:szCs w:val="28"/>
        </w:rPr>
        <w:t xml:space="preserve"> </w:t>
      </w:r>
      <w:r w:rsidR="00CF6839" w:rsidRPr="003B5FE2">
        <w:rPr>
          <w:sz w:val="28"/>
          <w:szCs w:val="28"/>
        </w:rPr>
        <w:t>несет перед своими членами ответственность за действия ее должностных лиц и иных работников, связанные с неправомерным использованием информации, указанной в п.</w:t>
      </w:r>
      <w:r w:rsidR="00350FDD" w:rsidRPr="003B5FE2">
        <w:rPr>
          <w:sz w:val="28"/>
          <w:szCs w:val="28"/>
        </w:rPr>
        <w:t>2</w:t>
      </w:r>
      <w:r w:rsidR="00187228" w:rsidRPr="003B5F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F6839" w:rsidRPr="003B5FE2">
        <w:rPr>
          <w:sz w:val="28"/>
          <w:szCs w:val="28"/>
        </w:rPr>
        <w:t>. настоящего Положения.</w:t>
      </w:r>
    </w:p>
    <w:p w:rsidR="006C1C5B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15EE" w:rsidRPr="003B5FE2">
        <w:rPr>
          <w:sz w:val="28"/>
          <w:szCs w:val="28"/>
        </w:rPr>
        <w:t>.2.</w:t>
      </w:r>
      <w:r w:rsidR="00F379F5" w:rsidRPr="003B5FE2">
        <w:t xml:space="preserve"> </w:t>
      </w:r>
      <w:r w:rsidR="00FC15EE" w:rsidRPr="003B5FE2">
        <w:rPr>
          <w:sz w:val="28"/>
          <w:szCs w:val="28"/>
        </w:rPr>
        <w:t xml:space="preserve">Члены </w:t>
      </w:r>
      <w:r w:rsidR="00FB638B">
        <w:rPr>
          <w:sz w:val="28"/>
          <w:szCs w:val="28"/>
        </w:rPr>
        <w:t xml:space="preserve">Ассоциации </w:t>
      </w:r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 xml:space="preserve">несут ответственность </w:t>
      </w:r>
      <w:r w:rsidR="00FC15EE" w:rsidRPr="00F615BB">
        <w:rPr>
          <w:sz w:val="28"/>
          <w:szCs w:val="28"/>
        </w:rPr>
        <w:t xml:space="preserve">за </w:t>
      </w:r>
      <w:r w:rsidR="00294BB4" w:rsidRPr="00F615BB">
        <w:rPr>
          <w:sz w:val="28"/>
          <w:szCs w:val="28"/>
        </w:rPr>
        <w:t xml:space="preserve">своевременность и </w:t>
      </w:r>
      <w:r w:rsidR="00FC15EE" w:rsidRPr="003B5FE2">
        <w:rPr>
          <w:sz w:val="28"/>
          <w:szCs w:val="28"/>
        </w:rPr>
        <w:t xml:space="preserve">достоверность представляемой ими </w:t>
      </w:r>
      <w:proofErr w:type="gramStart"/>
      <w:r w:rsidR="00FC15EE" w:rsidRPr="003B5FE2">
        <w:rPr>
          <w:sz w:val="28"/>
          <w:szCs w:val="28"/>
        </w:rPr>
        <w:t>в</w:t>
      </w:r>
      <w:proofErr w:type="gramEnd"/>
      <w:r w:rsidR="00FC15EE" w:rsidRPr="003B5FE2">
        <w:rPr>
          <w:sz w:val="28"/>
          <w:szCs w:val="28"/>
        </w:rPr>
        <w:t xml:space="preserve"> </w:t>
      </w:r>
      <w:proofErr w:type="gramStart"/>
      <w:r w:rsidR="00FB638B">
        <w:rPr>
          <w:sz w:val="28"/>
          <w:szCs w:val="28"/>
        </w:rPr>
        <w:t>Ассоциация</w:t>
      </w:r>
      <w:proofErr w:type="gramEnd"/>
      <w:r w:rsidR="00FB638B">
        <w:rPr>
          <w:sz w:val="28"/>
          <w:szCs w:val="28"/>
        </w:rPr>
        <w:t xml:space="preserve"> </w:t>
      </w:r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информации.</w:t>
      </w:r>
      <w:r w:rsidR="006C1C5B">
        <w:rPr>
          <w:sz w:val="28"/>
          <w:szCs w:val="28"/>
        </w:rPr>
        <w:t xml:space="preserve"> </w:t>
      </w:r>
    </w:p>
    <w:p w:rsidR="00FC15EE" w:rsidRPr="003B5FE2" w:rsidRDefault="00F96E44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7848A5">
        <w:rPr>
          <w:sz w:val="28"/>
          <w:szCs w:val="28"/>
        </w:rPr>
        <w:t xml:space="preserve">, </w:t>
      </w:r>
      <w:r w:rsidR="00FC15EE" w:rsidRPr="003B5FE2">
        <w:rPr>
          <w:sz w:val="28"/>
          <w:szCs w:val="28"/>
        </w:rPr>
        <w:t>представление информации с нарушением сроков, установленных настоящим Положением или иными внутренними документами</w:t>
      </w:r>
      <w:r w:rsidR="00524BF9" w:rsidRPr="003B5FE2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>Ассоциации</w:t>
      </w:r>
      <w:proofErr w:type="gramStart"/>
      <w:r w:rsidR="00FB638B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,</w:t>
      </w:r>
      <w:proofErr w:type="gramEnd"/>
      <w:r w:rsidR="00FC15EE" w:rsidRPr="003B5FE2">
        <w:rPr>
          <w:sz w:val="28"/>
          <w:szCs w:val="28"/>
        </w:rPr>
        <w:t xml:space="preserve"> либо представление недостоверной (искаженной) информации, является основанием для привлечения члена </w:t>
      </w:r>
      <w:r w:rsidR="00FB638B">
        <w:rPr>
          <w:sz w:val="28"/>
          <w:szCs w:val="28"/>
        </w:rPr>
        <w:t xml:space="preserve">Ассоциации </w:t>
      </w:r>
      <w:r w:rsidR="000C7DC1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к дисциплинарной ответственности в соответствии с Системой мер дисциплинарного воздействия,</w:t>
      </w:r>
      <w:r w:rsidR="000C7DC1" w:rsidRPr="003B5FE2">
        <w:rPr>
          <w:sz w:val="28"/>
          <w:szCs w:val="28"/>
        </w:rPr>
        <w:t xml:space="preserve"> утвержденной Общим собранием членов </w:t>
      </w:r>
      <w:r w:rsidR="00FB638B">
        <w:rPr>
          <w:sz w:val="28"/>
          <w:szCs w:val="28"/>
        </w:rPr>
        <w:t xml:space="preserve">Ассоциации </w:t>
      </w:r>
      <w:r w:rsidR="00FC15EE" w:rsidRPr="003B5FE2">
        <w:rPr>
          <w:sz w:val="28"/>
          <w:szCs w:val="28"/>
        </w:rPr>
        <w:t>.</w:t>
      </w:r>
    </w:p>
    <w:p w:rsidR="002525CD" w:rsidRPr="00F46E0F" w:rsidRDefault="00AB3469" w:rsidP="007B37E4">
      <w:pPr>
        <w:tabs>
          <w:tab w:val="left" w:pos="567"/>
          <w:tab w:val="left" w:pos="709"/>
        </w:tabs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4BB4">
        <w:rPr>
          <w:sz w:val="28"/>
          <w:szCs w:val="28"/>
        </w:rPr>
        <w:t>.3</w:t>
      </w:r>
      <w:r w:rsidR="00FC15EE" w:rsidRPr="00F46E0F">
        <w:rPr>
          <w:sz w:val="28"/>
          <w:szCs w:val="28"/>
        </w:rPr>
        <w:t>.</w:t>
      </w:r>
      <w:r w:rsidR="00187228" w:rsidRPr="00F46E0F">
        <w:t xml:space="preserve"> </w:t>
      </w:r>
      <w:r w:rsidR="00187228" w:rsidRPr="00F46E0F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Ассоциация </w:t>
      </w:r>
      <w:r w:rsidR="000C7DC1" w:rsidRPr="00F46E0F">
        <w:rPr>
          <w:sz w:val="28"/>
          <w:szCs w:val="28"/>
        </w:rPr>
        <w:t xml:space="preserve"> </w:t>
      </w:r>
      <w:r w:rsidR="00CF6839" w:rsidRPr="00F46E0F">
        <w:rPr>
          <w:sz w:val="28"/>
          <w:szCs w:val="28"/>
        </w:rPr>
        <w:t>несет ответственность за неисполнение и (или) ненадлежащее исполнение обязанностей по раскрытию информации в со</w:t>
      </w:r>
      <w:r w:rsidR="001026D6" w:rsidRPr="00F46E0F">
        <w:rPr>
          <w:sz w:val="28"/>
          <w:szCs w:val="28"/>
        </w:rPr>
        <w:t xml:space="preserve">ответствии с </w:t>
      </w:r>
      <w:r w:rsidR="00CF6839" w:rsidRPr="00F46E0F">
        <w:rPr>
          <w:sz w:val="28"/>
          <w:szCs w:val="28"/>
        </w:rPr>
        <w:t>законодательством Российской Федерации</w:t>
      </w:r>
      <w:r w:rsidR="001026D6" w:rsidRPr="00F46E0F">
        <w:rPr>
          <w:sz w:val="28"/>
          <w:szCs w:val="28"/>
        </w:rPr>
        <w:t>.</w:t>
      </w:r>
    </w:p>
    <w:p w:rsidR="00E772F9" w:rsidRPr="00E1230E" w:rsidRDefault="00E772F9" w:rsidP="007B37E4">
      <w:pPr>
        <w:tabs>
          <w:tab w:val="left" w:pos="2268"/>
          <w:tab w:val="left" w:pos="2410"/>
          <w:tab w:val="left" w:pos="2552"/>
        </w:tabs>
        <w:ind w:left="-567" w:firstLine="567"/>
        <w:jc w:val="both"/>
        <w:rPr>
          <w:sz w:val="20"/>
          <w:szCs w:val="20"/>
        </w:rPr>
      </w:pPr>
    </w:p>
    <w:p w:rsidR="00E772F9" w:rsidRDefault="00294BB4" w:rsidP="003B5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B5FE2" w:rsidRPr="003B5FE2">
        <w:rPr>
          <w:b/>
          <w:bCs/>
          <w:sz w:val="28"/>
          <w:szCs w:val="28"/>
        </w:rPr>
        <w:t xml:space="preserve">. </w:t>
      </w:r>
      <w:r w:rsidR="00E772F9" w:rsidRPr="003B5FE2">
        <w:rPr>
          <w:b/>
          <w:bCs/>
          <w:sz w:val="28"/>
          <w:szCs w:val="28"/>
        </w:rPr>
        <w:t>ЗАКЛЮЧИТЕЛЬНЫЕ ПОЛОЖЕНИЯ</w:t>
      </w:r>
    </w:p>
    <w:p w:rsidR="003F48E4" w:rsidRPr="003F48E4" w:rsidRDefault="003F48E4" w:rsidP="003B5FE2">
      <w:pPr>
        <w:jc w:val="center"/>
        <w:rPr>
          <w:b/>
          <w:bCs/>
          <w:sz w:val="16"/>
          <w:szCs w:val="16"/>
        </w:rPr>
      </w:pPr>
    </w:p>
    <w:p w:rsidR="003F48E4" w:rsidRPr="003B5FE2" w:rsidRDefault="00294BB4" w:rsidP="00507A0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2F9" w:rsidRPr="003B5FE2">
        <w:rPr>
          <w:sz w:val="28"/>
          <w:szCs w:val="28"/>
        </w:rPr>
        <w:t>.1. Настоящее Положение вступает в силу со дня его утверждения Общим собранием членов.</w:t>
      </w:r>
    </w:p>
    <w:p w:rsidR="00527496" w:rsidRDefault="00294BB4" w:rsidP="003F48E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7A06">
        <w:rPr>
          <w:sz w:val="28"/>
          <w:szCs w:val="28"/>
        </w:rPr>
        <w:t>.2</w:t>
      </w:r>
      <w:r w:rsidR="00E772F9" w:rsidRPr="003B5FE2">
        <w:rPr>
          <w:sz w:val="28"/>
          <w:szCs w:val="28"/>
        </w:rPr>
        <w:t xml:space="preserve">. </w:t>
      </w:r>
      <w:r w:rsidR="00527496">
        <w:rPr>
          <w:sz w:val="28"/>
          <w:szCs w:val="28"/>
        </w:rPr>
        <w:t>Со дня вступления в силу настоящего Положения, Правила информационного обеспечения профессиональной и предпринимательской деятельности Некоммерческого</w:t>
      </w:r>
      <w:r w:rsidR="00FB638B">
        <w:rPr>
          <w:sz w:val="28"/>
          <w:szCs w:val="28"/>
        </w:rPr>
        <w:t xml:space="preserve"> партнерства </w:t>
      </w:r>
      <w:bookmarkStart w:id="0" w:name="_GoBack"/>
      <w:bookmarkEnd w:id="0"/>
      <w:r w:rsidR="00527496">
        <w:rPr>
          <w:sz w:val="28"/>
          <w:szCs w:val="28"/>
        </w:rPr>
        <w:t>«</w:t>
      </w:r>
      <w:r w:rsidR="000F4005">
        <w:rPr>
          <w:sz w:val="28"/>
          <w:szCs w:val="28"/>
        </w:rPr>
        <w:t>Объединение генеральных подрядчиков в строительстве</w:t>
      </w:r>
      <w:r w:rsidR="00527496">
        <w:rPr>
          <w:sz w:val="28"/>
          <w:szCs w:val="28"/>
        </w:rPr>
        <w:t>», утвержденные</w:t>
      </w:r>
      <w:r w:rsidR="00527496" w:rsidRPr="005454EA">
        <w:rPr>
          <w:sz w:val="28"/>
          <w:szCs w:val="28"/>
        </w:rPr>
        <w:t xml:space="preserve"> реше</w:t>
      </w:r>
      <w:r w:rsidR="00527496">
        <w:rPr>
          <w:sz w:val="28"/>
          <w:szCs w:val="28"/>
        </w:rPr>
        <w:t>н</w:t>
      </w:r>
      <w:r w:rsidR="00B80A13">
        <w:rPr>
          <w:sz w:val="28"/>
          <w:szCs w:val="28"/>
        </w:rPr>
        <w:t>ием Общего собрания</w:t>
      </w:r>
      <w:r w:rsidR="000F4005">
        <w:rPr>
          <w:sz w:val="28"/>
          <w:szCs w:val="28"/>
        </w:rPr>
        <w:t xml:space="preserve"> членов от 21 мая</w:t>
      </w:r>
      <w:r w:rsidR="002800AD">
        <w:rPr>
          <w:sz w:val="28"/>
          <w:szCs w:val="28"/>
        </w:rPr>
        <w:t xml:space="preserve"> 2009 года (П</w:t>
      </w:r>
      <w:r w:rsidR="00527496">
        <w:rPr>
          <w:sz w:val="28"/>
          <w:szCs w:val="28"/>
        </w:rPr>
        <w:t xml:space="preserve">ротокол № </w:t>
      </w:r>
      <w:r w:rsidR="000F4005">
        <w:rPr>
          <w:sz w:val="28"/>
          <w:szCs w:val="28"/>
        </w:rPr>
        <w:t>3</w:t>
      </w:r>
      <w:r w:rsidR="00527496" w:rsidRPr="005454EA">
        <w:rPr>
          <w:sz w:val="28"/>
          <w:szCs w:val="28"/>
        </w:rPr>
        <w:t>) признать ут</w:t>
      </w:r>
      <w:r w:rsidR="00527496">
        <w:rPr>
          <w:sz w:val="28"/>
          <w:szCs w:val="28"/>
        </w:rPr>
        <w:t>ратившими силу</w:t>
      </w:r>
      <w:r w:rsidR="00527496" w:rsidRPr="005454EA">
        <w:rPr>
          <w:sz w:val="28"/>
          <w:szCs w:val="28"/>
        </w:rPr>
        <w:t>.</w:t>
      </w:r>
    </w:p>
    <w:p w:rsidR="005454EA" w:rsidRPr="003B5FE2" w:rsidRDefault="00527496" w:rsidP="0052749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72F9" w:rsidRPr="003B5FE2">
        <w:rPr>
          <w:sz w:val="28"/>
          <w:szCs w:val="28"/>
        </w:rPr>
        <w:t>Настоящее Положение подлежит размещению н</w:t>
      </w:r>
      <w:r w:rsidR="00524BF9" w:rsidRPr="003B5FE2">
        <w:rPr>
          <w:sz w:val="28"/>
          <w:szCs w:val="28"/>
        </w:rPr>
        <w:t xml:space="preserve">а официальном сайте </w:t>
      </w:r>
      <w:r w:rsidR="00FB638B">
        <w:rPr>
          <w:sz w:val="28"/>
          <w:szCs w:val="28"/>
        </w:rPr>
        <w:t xml:space="preserve">Ассоциации </w:t>
      </w:r>
      <w:r w:rsidR="00524BF9" w:rsidRPr="003B5FE2">
        <w:rPr>
          <w:sz w:val="28"/>
          <w:szCs w:val="28"/>
        </w:rPr>
        <w:t xml:space="preserve"> в сети «Интернет»</w:t>
      </w:r>
      <w:r w:rsidR="003F48E4">
        <w:rPr>
          <w:sz w:val="28"/>
          <w:szCs w:val="28"/>
        </w:rPr>
        <w:t>.</w:t>
      </w:r>
    </w:p>
    <w:p w:rsidR="00FE3E66" w:rsidRPr="003B5FE2" w:rsidRDefault="00FE3E66" w:rsidP="007B37E4">
      <w:pPr>
        <w:ind w:left="-567" w:firstLine="567"/>
        <w:jc w:val="both"/>
        <w:rPr>
          <w:sz w:val="28"/>
          <w:szCs w:val="28"/>
        </w:rPr>
      </w:pPr>
    </w:p>
    <w:p w:rsidR="00FE3E66" w:rsidRDefault="00FE3E66" w:rsidP="007B37E4">
      <w:pPr>
        <w:ind w:left="-567" w:firstLine="567"/>
        <w:jc w:val="both"/>
      </w:pPr>
    </w:p>
    <w:sectPr w:rsidR="00FE3E66" w:rsidSect="00AF6F58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07" w:rsidRDefault="00980A07" w:rsidP="00AF6F58">
      <w:r>
        <w:separator/>
      </w:r>
    </w:p>
  </w:endnote>
  <w:endnote w:type="continuationSeparator" w:id="0">
    <w:p w:rsidR="00980A07" w:rsidRDefault="00980A07" w:rsidP="00A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27892"/>
      <w:docPartObj>
        <w:docPartGallery w:val="Page Numbers (Bottom of Page)"/>
        <w:docPartUnique/>
      </w:docPartObj>
    </w:sdtPr>
    <w:sdtEndPr/>
    <w:sdtContent>
      <w:p w:rsidR="00AF6F58" w:rsidRDefault="00AF6F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8B">
          <w:rPr>
            <w:noProof/>
          </w:rPr>
          <w:t>6</w:t>
        </w:r>
        <w:r>
          <w:fldChar w:fldCharType="end"/>
        </w:r>
      </w:p>
    </w:sdtContent>
  </w:sdt>
  <w:p w:rsidR="00AF6F58" w:rsidRDefault="00AF6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07" w:rsidRDefault="00980A07" w:rsidP="00AF6F58">
      <w:r>
        <w:separator/>
      </w:r>
    </w:p>
  </w:footnote>
  <w:footnote w:type="continuationSeparator" w:id="0">
    <w:p w:rsidR="00980A07" w:rsidRDefault="00980A07" w:rsidP="00AF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2134C"/>
    <w:rsid w:val="0002267B"/>
    <w:rsid w:val="00032C49"/>
    <w:rsid w:val="0003789D"/>
    <w:rsid w:val="00037A8A"/>
    <w:rsid w:val="00037C3F"/>
    <w:rsid w:val="00042823"/>
    <w:rsid w:val="00043E79"/>
    <w:rsid w:val="0004646E"/>
    <w:rsid w:val="000527E2"/>
    <w:rsid w:val="000562B1"/>
    <w:rsid w:val="000619F8"/>
    <w:rsid w:val="000620CF"/>
    <w:rsid w:val="00066580"/>
    <w:rsid w:val="00072386"/>
    <w:rsid w:val="000729AA"/>
    <w:rsid w:val="000731F6"/>
    <w:rsid w:val="00077A06"/>
    <w:rsid w:val="00081551"/>
    <w:rsid w:val="00082B71"/>
    <w:rsid w:val="00083005"/>
    <w:rsid w:val="00084B6D"/>
    <w:rsid w:val="00085B46"/>
    <w:rsid w:val="000862BB"/>
    <w:rsid w:val="00092EAF"/>
    <w:rsid w:val="00093223"/>
    <w:rsid w:val="000939BF"/>
    <w:rsid w:val="00096DDB"/>
    <w:rsid w:val="000A2CB6"/>
    <w:rsid w:val="000B3204"/>
    <w:rsid w:val="000B44C0"/>
    <w:rsid w:val="000B524D"/>
    <w:rsid w:val="000C19BB"/>
    <w:rsid w:val="000C4DAD"/>
    <w:rsid w:val="000C7310"/>
    <w:rsid w:val="000C7DC1"/>
    <w:rsid w:val="000D4D5D"/>
    <w:rsid w:val="000D54A1"/>
    <w:rsid w:val="000D64FA"/>
    <w:rsid w:val="000D7609"/>
    <w:rsid w:val="000E263B"/>
    <w:rsid w:val="000E63AB"/>
    <w:rsid w:val="000F1B9C"/>
    <w:rsid w:val="000F3366"/>
    <w:rsid w:val="000F4005"/>
    <w:rsid w:val="000F585E"/>
    <w:rsid w:val="000F6E86"/>
    <w:rsid w:val="001001C5"/>
    <w:rsid w:val="001026D6"/>
    <w:rsid w:val="00102BB5"/>
    <w:rsid w:val="001034FC"/>
    <w:rsid w:val="00103575"/>
    <w:rsid w:val="0010546B"/>
    <w:rsid w:val="00105B1D"/>
    <w:rsid w:val="00105D5F"/>
    <w:rsid w:val="00106175"/>
    <w:rsid w:val="0011395C"/>
    <w:rsid w:val="001243E0"/>
    <w:rsid w:val="00125F6A"/>
    <w:rsid w:val="00132DAC"/>
    <w:rsid w:val="0013531D"/>
    <w:rsid w:val="00135474"/>
    <w:rsid w:val="00142604"/>
    <w:rsid w:val="00145092"/>
    <w:rsid w:val="00152ACE"/>
    <w:rsid w:val="00160193"/>
    <w:rsid w:val="001618B7"/>
    <w:rsid w:val="0016536E"/>
    <w:rsid w:val="00171B00"/>
    <w:rsid w:val="001747CE"/>
    <w:rsid w:val="001749B9"/>
    <w:rsid w:val="00180B1D"/>
    <w:rsid w:val="00181D01"/>
    <w:rsid w:val="00183399"/>
    <w:rsid w:val="00186004"/>
    <w:rsid w:val="0018618C"/>
    <w:rsid w:val="00187228"/>
    <w:rsid w:val="001905C6"/>
    <w:rsid w:val="00190735"/>
    <w:rsid w:val="001A18CB"/>
    <w:rsid w:val="001A4F73"/>
    <w:rsid w:val="001A6890"/>
    <w:rsid w:val="001A77B8"/>
    <w:rsid w:val="001B06A6"/>
    <w:rsid w:val="001B6C9D"/>
    <w:rsid w:val="001B7CD2"/>
    <w:rsid w:val="001C4C62"/>
    <w:rsid w:val="001D2AC3"/>
    <w:rsid w:val="001E1A2B"/>
    <w:rsid w:val="001E2D52"/>
    <w:rsid w:val="001E67BF"/>
    <w:rsid w:val="001E73AD"/>
    <w:rsid w:val="001E7B94"/>
    <w:rsid w:val="001F1007"/>
    <w:rsid w:val="001F19E0"/>
    <w:rsid w:val="001F4B48"/>
    <w:rsid w:val="001F6C76"/>
    <w:rsid w:val="001F78FC"/>
    <w:rsid w:val="0020166C"/>
    <w:rsid w:val="002051A9"/>
    <w:rsid w:val="002072CD"/>
    <w:rsid w:val="00211E31"/>
    <w:rsid w:val="0021265D"/>
    <w:rsid w:val="002143DE"/>
    <w:rsid w:val="00220C9C"/>
    <w:rsid w:val="00221B62"/>
    <w:rsid w:val="0022479C"/>
    <w:rsid w:val="002249BF"/>
    <w:rsid w:val="00225773"/>
    <w:rsid w:val="00227314"/>
    <w:rsid w:val="002278AE"/>
    <w:rsid w:val="00230528"/>
    <w:rsid w:val="002317DC"/>
    <w:rsid w:val="002348C5"/>
    <w:rsid w:val="00234B99"/>
    <w:rsid w:val="00240AAF"/>
    <w:rsid w:val="00245C5F"/>
    <w:rsid w:val="002464E3"/>
    <w:rsid w:val="00250F80"/>
    <w:rsid w:val="002525CD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6BA2"/>
    <w:rsid w:val="00276F9A"/>
    <w:rsid w:val="002800AD"/>
    <w:rsid w:val="00286B9F"/>
    <w:rsid w:val="00292095"/>
    <w:rsid w:val="00292A02"/>
    <w:rsid w:val="00294BB4"/>
    <w:rsid w:val="00295AF5"/>
    <w:rsid w:val="002970F1"/>
    <w:rsid w:val="002975E6"/>
    <w:rsid w:val="00297FC1"/>
    <w:rsid w:val="002A098D"/>
    <w:rsid w:val="002A67A0"/>
    <w:rsid w:val="002B359E"/>
    <w:rsid w:val="002C2552"/>
    <w:rsid w:val="002C3E34"/>
    <w:rsid w:val="002C52F6"/>
    <w:rsid w:val="002C75AC"/>
    <w:rsid w:val="002D49E5"/>
    <w:rsid w:val="002E4049"/>
    <w:rsid w:val="002E78C8"/>
    <w:rsid w:val="002F0250"/>
    <w:rsid w:val="002F06F8"/>
    <w:rsid w:val="002F15DE"/>
    <w:rsid w:val="002F175F"/>
    <w:rsid w:val="002F22E3"/>
    <w:rsid w:val="002F7683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756B"/>
    <w:rsid w:val="00335A6F"/>
    <w:rsid w:val="00335EC6"/>
    <w:rsid w:val="00336958"/>
    <w:rsid w:val="0033721E"/>
    <w:rsid w:val="00337552"/>
    <w:rsid w:val="003427B4"/>
    <w:rsid w:val="00345D79"/>
    <w:rsid w:val="00350344"/>
    <w:rsid w:val="00350D95"/>
    <w:rsid w:val="00350FDD"/>
    <w:rsid w:val="00351818"/>
    <w:rsid w:val="00351979"/>
    <w:rsid w:val="00354E77"/>
    <w:rsid w:val="003620FF"/>
    <w:rsid w:val="003634A4"/>
    <w:rsid w:val="00372CB7"/>
    <w:rsid w:val="00374990"/>
    <w:rsid w:val="003758D5"/>
    <w:rsid w:val="003804C6"/>
    <w:rsid w:val="003805E5"/>
    <w:rsid w:val="003817CF"/>
    <w:rsid w:val="0038420A"/>
    <w:rsid w:val="0038507D"/>
    <w:rsid w:val="003872DD"/>
    <w:rsid w:val="00393A32"/>
    <w:rsid w:val="003944B0"/>
    <w:rsid w:val="00396458"/>
    <w:rsid w:val="003976CE"/>
    <w:rsid w:val="00397C9B"/>
    <w:rsid w:val="003A0A39"/>
    <w:rsid w:val="003A1A79"/>
    <w:rsid w:val="003A3363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FE2"/>
    <w:rsid w:val="003C0DEE"/>
    <w:rsid w:val="003C2547"/>
    <w:rsid w:val="003C34DD"/>
    <w:rsid w:val="003C550D"/>
    <w:rsid w:val="003C6BC5"/>
    <w:rsid w:val="003C76DA"/>
    <w:rsid w:val="003D1FFC"/>
    <w:rsid w:val="003D3A50"/>
    <w:rsid w:val="003D47DD"/>
    <w:rsid w:val="003E217E"/>
    <w:rsid w:val="003E2DFE"/>
    <w:rsid w:val="003E5D2F"/>
    <w:rsid w:val="003F48E4"/>
    <w:rsid w:val="003F6E5C"/>
    <w:rsid w:val="003F7FC8"/>
    <w:rsid w:val="00402000"/>
    <w:rsid w:val="00407C5D"/>
    <w:rsid w:val="0041118B"/>
    <w:rsid w:val="004128CD"/>
    <w:rsid w:val="0041462C"/>
    <w:rsid w:val="00420E2B"/>
    <w:rsid w:val="00421836"/>
    <w:rsid w:val="0042212A"/>
    <w:rsid w:val="0042227F"/>
    <w:rsid w:val="00424305"/>
    <w:rsid w:val="00427028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ADB"/>
    <w:rsid w:val="00456FA8"/>
    <w:rsid w:val="00464F66"/>
    <w:rsid w:val="00470426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E05E9"/>
    <w:rsid w:val="004E2FDB"/>
    <w:rsid w:val="00500BA1"/>
    <w:rsid w:val="00505A49"/>
    <w:rsid w:val="00507A06"/>
    <w:rsid w:val="005108B2"/>
    <w:rsid w:val="005109B2"/>
    <w:rsid w:val="005116C8"/>
    <w:rsid w:val="0052211E"/>
    <w:rsid w:val="0052353C"/>
    <w:rsid w:val="00523836"/>
    <w:rsid w:val="00524BF9"/>
    <w:rsid w:val="005252EB"/>
    <w:rsid w:val="00525795"/>
    <w:rsid w:val="00527496"/>
    <w:rsid w:val="00527F28"/>
    <w:rsid w:val="005320FA"/>
    <w:rsid w:val="00533418"/>
    <w:rsid w:val="00534977"/>
    <w:rsid w:val="00537339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2E37"/>
    <w:rsid w:val="005540DE"/>
    <w:rsid w:val="005559A9"/>
    <w:rsid w:val="00556269"/>
    <w:rsid w:val="00560B9A"/>
    <w:rsid w:val="0056128D"/>
    <w:rsid w:val="00561414"/>
    <w:rsid w:val="00563F83"/>
    <w:rsid w:val="00564AE0"/>
    <w:rsid w:val="00565FE5"/>
    <w:rsid w:val="005661F7"/>
    <w:rsid w:val="005664D1"/>
    <w:rsid w:val="005701C1"/>
    <w:rsid w:val="00576739"/>
    <w:rsid w:val="0058535C"/>
    <w:rsid w:val="00587081"/>
    <w:rsid w:val="0059005E"/>
    <w:rsid w:val="0059494D"/>
    <w:rsid w:val="00596175"/>
    <w:rsid w:val="00596212"/>
    <w:rsid w:val="005A3517"/>
    <w:rsid w:val="005B0978"/>
    <w:rsid w:val="005B1CCD"/>
    <w:rsid w:val="005B4E83"/>
    <w:rsid w:val="005B5D95"/>
    <w:rsid w:val="005B604A"/>
    <w:rsid w:val="005B6D92"/>
    <w:rsid w:val="005B70F0"/>
    <w:rsid w:val="005B7666"/>
    <w:rsid w:val="005C2E51"/>
    <w:rsid w:val="005C3947"/>
    <w:rsid w:val="005D16E4"/>
    <w:rsid w:val="005D1AE2"/>
    <w:rsid w:val="005D1D0F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513"/>
    <w:rsid w:val="005F5B59"/>
    <w:rsid w:val="005F5ECA"/>
    <w:rsid w:val="005F611C"/>
    <w:rsid w:val="00604DF4"/>
    <w:rsid w:val="00605841"/>
    <w:rsid w:val="0061110F"/>
    <w:rsid w:val="00616577"/>
    <w:rsid w:val="006176F6"/>
    <w:rsid w:val="0062335A"/>
    <w:rsid w:val="00624830"/>
    <w:rsid w:val="006312E6"/>
    <w:rsid w:val="00633B3B"/>
    <w:rsid w:val="006349D3"/>
    <w:rsid w:val="006373CE"/>
    <w:rsid w:val="0063784B"/>
    <w:rsid w:val="0064310C"/>
    <w:rsid w:val="0064630C"/>
    <w:rsid w:val="00656BAA"/>
    <w:rsid w:val="00656DBD"/>
    <w:rsid w:val="00661D6C"/>
    <w:rsid w:val="00662922"/>
    <w:rsid w:val="006636C9"/>
    <w:rsid w:val="00665714"/>
    <w:rsid w:val="00665DFD"/>
    <w:rsid w:val="006670B7"/>
    <w:rsid w:val="006745D1"/>
    <w:rsid w:val="006761D4"/>
    <w:rsid w:val="00681AD8"/>
    <w:rsid w:val="00683081"/>
    <w:rsid w:val="00685392"/>
    <w:rsid w:val="00686C61"/>
    <w:rsid w:val="00691029"/>
    <w:rsid w:val="00694B65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994"/>
    <w:rsid w:val="00705F93"/>
    <w:rsid w:val="00715227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2AAF"/>
    <w:rsid w:val="00723087"/>
    <w:rsid w:val="00724B7F"/>
    <w:rsid w:val="00726349"/>
    <w:rsid w:val="007361B4"/>
    <w:rsid w:val="007366B0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93E1D"/>
    <w:rsid w:val="00793E7F"/>
    <w:rsid w:val="0079724E"/>
    <w:rsid w:val="007A088D"/>
    <w:rsid w:val="007B1E92"/>
    <w:rsid w:val="007B37E4"/>
    <w:rsid w:val="007B521B"/>
    <w:rsid w:val="007B5540"/>
    <w:rsid w:val="007B6972"/>
    <w:rsid w:val="007C25FB"/>
    <w:rsid w:val="007D122C"/>
    <w:rsid w:val="007D1698"/>
    <w:rsid w:val="007D31C8"/>
    <w:rsid w:val="007D4DD6"/>
    <w:rsid w:val="007D60F9"/>
    <w:rsid w:val="007D6213"/>
    <w:rsid w:val="007D7466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677A"/>
    <w:rsid w:val="008070A9"/>
    <w:rsid w:val="00807CC7"/>
    <w:rsid w:val="00811552"/>
    <w:rsid w:val="008126FE"/>
    <w:rsid w:val="008207AE"/>
    <w:rsid w:val="0082200A"/>
    <w:rsid w:val="008223B5"/>
    <w:rsid w:val="00822F24"/>
    <w:rsid w:val="00827301"/>
    <w:rsid w:val="00830D4D"/>
    <w:rsid w:val="0083734F"/>
    <w:rsid w:val="008377C0"/>
    <w:rsid w:val="00847620"/>
    <w:rsid w:val="008510BA"/>
    <w:rsid w:val="008521F2"/>
    <w:rsid w:val="00852497"/>
    <w:rsid w:val="00853C5D"/>
    <w:rsid w:val="00854B3F"/>
    <w:rsid w:val="00866ADA"/>
    <w:rsid w:val="00866E38"/>
    <w:rsid w:val="00873641"/>
    <w:rsid w:val="0087418C"/>
    <w:rsid w:val="00882078"/>
    <w:rsid w:val="0088398F"/>
    <w:rsid w:val="00887BB9"/>
    <w:rsid w:val="00891489"/>
    <w:rsid w:val="00897CD7"/>
    <w:rsid w:val="008A1DC7"/>
    <w:rsid w:val="008A64AA"/>
    <w:rsid w:val="008A6C3E"/>
    <w:rsid w:val="008B00A4"/>
    <w:rsid w:val="008B234D"/>
    <w:rsid w:val="008B34FE"/>
    <w:rsid w:val="008B43D5"/>
    <w:rsid w:val="008B6679"/>
    <w:rsid w:val="008B679E"/>
    <w:rsid w:val="008B6E47"/>
    <w:rsid w:val="008B7091"/>
    <w:rsid w:val="008C3969"/>
    <w:rsid w:val="008C641A"/>
    <w:rsid w:val="008C6BB2"/>
    <w:rsid w:val="008C7CDA"/>
    <w:rsid w:val="008D600C"/>
    <w:rsid w:val="008D694C"/>
    <w:rsid w:val="008E11ED"/>
    <w:rsid w:val="008E7F3D"/>
    <w:rsid w:val="008F3EC8"/>
    <w:rsid w:val="008F3FB1"/>
    <w:rsid w:val="008F424B"/>
    <w:rsid w:val="008F5714"/>
    <w:rsid w:val="00900180"/>
    <w:rsid w:val="009027B2"/>
    <w:rsid w:val="00907249"/>
    <w:rsid w:val="00910ABA"/>
    <w:rsid w:val="009112A2"/>
    <w:rsid w:val="00911BA8"/>
    <w:rsid w:val="00911C9C"/>
    <w:rsid w:val="00912CD7"/>
    <w:rsid w:val="00912CD8"/>
    <w:rsid w:val="00913E3F"/>
    <w:rsid w:val="00916D89"/>
    <w:rsid w:val="009221AB"/>
    <w:rsid w:val="00923B8C"/>
    <w:rsid w:val="00923CF7"/>
    <w:rsid w:val="00924AF7"/>
    <w:rsid w:val="009306F7"/>
    <w:rsid w:val="0093140C"/>
    <w:rsid w:val="009413AE"/>
    <w:rsid w:val="00942327"/>
    <w:rsid w:val="00942721"/>
    <w:rsid w:val="00944662"/>
    <w:rsid w:val="009456F1"/>
    <w:rsid w:val="00950ECC"/>
    <w:rsid w:val="0095344F"/>
    <w:rsid w:val="00953666"/>
    <w:rsid w:val="00961287"/>
    <w:rsid w:val="0096373E"/>
    <w:rsid w:val="00964FE7"/>
    <w:rsid w:val="0097306D"/>
    <w:rsid w:val="00980375"/>
    <w:rsid w:val="00980A07"/>
    <w:rsid w:val="009812E5"/>
    <w:rsid w:val="00984819"/>
    <w:rsid w:val="00985F15"/>
    <w:rsid w:val="00987EC6"/>
    <w:rsid w:val="0099089E"/>
    <w:rsid w:val="00990E5D"/>
    <w:rsid w:val="009946D3"/>
    <w:rsid w:val="00996AE1"/>
    <w:rsid w:val="009A1138"/>
    <w:rsid w:val="009A14BA"/>
    <w:rsid w:val="009A27CB"/>
    <w:rsid w:val="009A61AB"/>
    <w:rsid w:val="009A678F"/>
    <w:rsid w:val="009A6C86"/>
    <w:rsid w:val="009B3662"/>
    <w:rsid w:val="009B6099"/>
    <w:rsid w:val="009B748A"/>
    <w:rsid w:val="009C0E29"/>
    <w:rsid w:val="009C2C8D"/>
    <w:rsid w:val="009C4048"/>
    <w:rsid w:val="009C48B4"/>
    <w:rsid w:val="009C4BFB"/>
    <w:rsid w:val="009C4DB5"/>
    <w:rsid w:val="009C62FD"/>
    <w:rsid w:val="009D2D59"/>
    <w:rsid w:val="009D649B"/>
    <w:rsid w:val="009E0012"/>
    <w:rsid w:val="009E0B90"/>
    <w:rsid w:val="009E3093"/>
    <w:rsid w:val="009E5559"/>
    <w:rsid w:val="009E63AF"/>
    <w:rsid w:val="009F4858"/>
    <w:rsid w:val="00A004C9"/>
    <w:rsid w:val="00A00FD3"/>
    <w:rsid w:val="00A049BE"/>
    <w:rsid w:val="00A06CB8"/>
    <w:rsid w:val="00A13FD2"/>
    <w:rsid w:val="00A173A3"/>
    <w:rsid w:val="00A24AE4"/>
    <w:rsid w:val="00A27197"/>
    <w:rsid w:val="00A273AD"/>
    <w:rsid w:val="00A31B9C"/>
    <w:rsid w:val="00A32634"/>
    <w:rsid w:val="00A32770"/>
    <w:rsid w:val="00A36C26"/>
    <w:rsid w:val="00A37044"/>
    <w:rsid w:val="00A4073D"/>
    <w:rsid w:val="00A41F74"/>
    <w:rsid w:val="00A428D1"/>
    <w:rsid w:val="00A43AF0"/>
    <w:rsid w:val="00A46E43"/>
    <w:rsid w:val="00A5054F"/>
    <w:rsid w:val="00A561E3"/>
    <w:rsid w:val="00A6047B"/>
    <w:rsid w:val="00A63B83"/>
    <w:rsid w:val="00A7076B"/>
    <w:rsid w:val="00A71C74"/>
    <w:rsid w:val="00A75D38"/>
    <w:rsid w:val="00A77085"/>
    <w:rsid w:val="00A7713A"/>
    <w:rsid w:val="00A83454"/>
    <w:rsid w:val="00A84508"/>
    <w:rsid w:val="00A87636"/>
    <w:rsid w:val="00A9503E"/>
    <w:rsid w:val="00AA14E6"/>
    <w:rsid w:val="00AB07B1"/>
    <w:rsid w:val="00AB2C3A"/>
    <w:rsid w:val="00AB31EB"/>
    <w:rsid w:val="00AB3469"/>
    <w:rsid w:val="00AB456D"/>
    <w:rsid w:val="00AB497C"/>
    <w:rsid w:val="00AB65AA"/>
    <w:rsid w:val="00AC2554"/>
    <w:rsid w:val="00AD2ADD"/>
    <w:rsid w:val="00AD307F"/>
    <w:rsid w:val="00AD4484"/>
    <w:rsid w:val="00AD5066"/>
    <w:rsid w:val="00AD5E5C"/>
    <w:rsid w:val="00AE2052"/>
    <w:rsid w:val="00AE2DF6"/>
    <w:rsid w:val="00AE411F"/>
    <w:rsid w:val="00AE7C58"/>
    <w:rsid w:val="00AF2AA7"/>
    <w:rsid w:val="00AF3C29"/>
    <w:rsid w:val="00AF48B3"/>
    <w:rsid w:val="00AF6F58"/>
    <w:rsid w:val="00B01893"/>
    <w:rsid w:val="00B047F6"/>
    <w:rsid w:val="00B05BA8"/>
    <w:rsid w:val="00B131C1"/>
    <w:rsid w:val="00B17625"/>
    <w:rsid w:val="00B20543"/>
    <w:rsid w:val="00B22F99"/>
    <w:rsid w:val="00B27392"/>
    <w:rsid w:val="00B30156"/>
    <w:rsid w:val="00B346ED"/>
    <w:rsid w:val="00B45DED"/>
    <w:rsid w:val="00B473E2"/>
    <w:rsid w:val="00B51E8D"/>
    <w:rsid w:val="00B53CC9"/>
    <w:rsid w:val="00B57E65"/>
    <w:rsid w:val="00B63B15"/>
    <w:rsid w:val="00B67684"/>
    <w:rsid w:val="00B714FA"/>
    <w:rsid w:val="00B808A4"/>
    <w:rsid w:val="00B80A13"/>
    <w:rsid w:val="00B810D2"/>
    <w:rsid w:val="00B812A4"/>
    <w:rsid w:val="00B81F2F"/>
    <w:rsid w:val="00B83E3E"/>
    <w:rsid w:val="00B868C0"/>
    <w:rsid w:val="00B87219"/>
    <w:rsid w:val="00B90F2F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6214"/>
    <w:rsid w:val="00BC3672"/>
    <w:rsid w:val="00BC4A23"/>
    <w:rsid w:val="00BD0F58"/>
    <w:rsid w:val="00BD1B25"/>
    <w:rsid w:val="00BD2516"/>
    <w:rsid w:val="00BD611A"/>
    <w:rsid w:val="00BD7AA4"/>
    <w:rsid w:val="00BE099D"/>
    <w:rsid w:val="00BE2528"/>
    <w:rsid w:val="00BF349A"/>
    <w:rsid w:val="00BF3A6D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656F"/>
    <w:rsid w:val="00C4187A"/>
    <w:rsid w:val="00C41ECE"/>
    <w:rsid w:val="00C42E12"/>
    <w:rsid w:val="00C4490B"/>
    <w:rsid w:val="00C4781D"/>
    <w:rsid w:val="00C47F89"/>
    <w:rsid w:val="00C523ED"/>
    <w:rsid w:val="00C573AA"/>
    <w:rsid w:val="00C575BF"/>
    <w:rsid w:val="00C619DB"/>
    <w:rsid w:val="00C62806"/>
    <w:rsid w:val="00C636F7"/>
    <w:rsid w:val="00C826B9"/>
    <w:rsid w:val="00C82DE6"/>
    <w:rsid w:val="00C86DD4"/>
    <w:rsid w:val="00C878DA"/>
    <w:rsid w:val="00C87D0F"/>
    <w:rsid w:val="00C94EE0"/>
    <w:rsid w:val="00C96C23"/>
    <w:rsid w:val="00CA073B"/>
    <w:rsid w:val="00CA12B0"/>
    <w:rsid w:val="00CA34BA"/>
    <w:rsid w:val="00CA4C89"/>
    <w:rsid w:val="00CB4618"/>
    <w:rsid w:val="00CB6BF2"/>
    <w:rsid w:val="00CC4413"/>
    <w:rsid w:val="00CC6C9A"/>
    <w:rsid w:val="00CD0E8D"/>
    <w:rsid w:val="00CD2CB1"/>
    <w:rsid w:val="00CD5A66"/>
    <w:rsid w:val="00CD5C4A"/>
    <w:rsid w:val="00CD7340"/>
    <w:rsid w:val="00CD7B94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989"/>
    <w:rsid w:val="00D32C3D"/>
    <w:rsid w:val="00D3549D"/>
    <w:rsid w:val="00D370E1"/>
    <w:rsid w:val="00D40528"/>
    <w:rsid w:val="00D425E9"/>
    <w:rsid w:val="00D448AE"/>
    <w:rsid w:val="00D468C5"/>
    <w:rsid w:val="00D616FE"/>
    <w:rsid w:val="00D72346"/>
    <w:rsid w:val="00D73ED7"/>
    <w:rsid w:val="00D7541E"/>
    <w:rsid w:val="00D766BD"/>
    <w:rsid w:val="00D76D87"/>
    <w:rsid w:val="00D8323B"/>
    <w:rsid w:val="00D86C5C"/>
    <w:rsid w:val="00D90520"/>
    <w:rsid w:val="00D942C5"/>
    <w:rsid w:val="00D954E7"/>
    <w:rsid w:val="00DA08C0"/>
    <w:rsid w:val="00DA41F1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F93"/>
    <w:rsid w:val="00DD059F"/>
    <w:rsid w:val="00DD07E8"/>
    <w:rsid w:val="00DD0E59"/>
    <w:rsid w:val="00DD3DAA"/>
    <w:rsid w:val="00DD4F09"/>
    <w:rsid w:val="00DD5ECA"/>
    <w:rsid w:val="00DD73CD"/>
    <w:rsid w:val="00DE1C03"/>
    <w:rsid w:val="00DE66EC"/>
    <w:rsid w:val="00DF302B"/>
    <w:rsid w:val="00DF4762"/>
    <w:rsid w:val="00DF523A"/>
    <w:rsid w:val="00DF7BB4"/>
    <w:rsid w:val="00E042D4"/>
    <w:rsid w:val="00E107E4"/>
    <w:rsid w:val="00E1123D"/>
    <w:rsid w:val="00E1230E"/>
    <w:rsid w:val="00E16448"/>
    <w:rsid w:val="00E22D0E"/>
    <w:rsid w:val="00E23FB8"/>
    <w:rsid w:val="00E245A2"/>
    <w:rsid w:val="00E2484C"/>
    <w:rsid w:val="00E24D10"/>
    <w:rsid w:val="00E27BC9"/>
    <w:rsid w:val="00E30F65"/>
    <w:rsid w:val="00E3307E"/>
    <w:rsid w:val="00E35DC9"/>
    <w:rsid w:val="00E36937"/>
    <w:rsid w:val="00E40A76"/>
    <w:rsid w:val="00E43911"/>
    <w:rsid w:val="00E4450E"/>
    <w:rsid w:val="00E461C0"/>
    <w:rsid w:val="00E46361"/>
    <w:rsid w:val="00E47453"/>
    <w:rsid w:val="00E47EDA"/>
    <w:rsid w:val="00E50AC4"/>
    <w:rsid w:val="00E533A0"/>
    <w:rsid w:val="00E563D5"/>
    <w:rsid w:val="00E56A05"/>
    <w:rsid w:val="00E604CC"/>
    <w:rsid w:val="00E624EC"/>
    <w:rsid w:val="00E6262C"/>
    <w:rsid w:val="00E62B69"/>
    <w:rsid w:val="00E64763"/>
    <w:rsid w:val="00E72C12"/>
    <w:rsid w:val="00E72D2D"/>
    <w:rsid w:val="00E772F9"/>
    <w:rsid w:val="00E817E8"/>
    <w:rsid w:val="00E8474D"/>
    <w:rsid w:val="00E92368"/>
    <w:rsid w:val="00E92831"/>
    <w:rsid w:val="00E93795"/>
    <w:rsid w:val="00E95C01"/>
    <w:rsid w:val="00EA412A"/>
    <w:rsid w:val="00EA4DF8"/>
    <w:rsid w:val="00EA77BC"/>
    <w:rsid w:val="00EA79DB"/>
    <w:rsid w:val="00EA7B93"/>
    <w:rsid w:val="00EB736B"/>
    <w:rsid w:val="00EB7F92"/>
    <w:rsid w:val="00EC205A"/>
    <w:rsid w:val="00EC480C"/>
    <w:rsid w:val="00ED3B2D"/>
    <w:rsid w:val="00ED490E"/>
    <w:rsid w:val="00EE33D3"/>
    <w:rsid w:val="00EE359F"/>
    <w:rsid w:val="00EE5014"/>
    <w:rsid w:val="00EF1183"/>
    <w:rsid w:val="00EF2F68"/>
    <w:rsid w:val="00EF42B9"/>
    <w:rsid w:val="00EF516E"/>
    <w:rsid w:val="00EF62E5"/>
    <w:rsid w:val="00EF66D9"/>
    <w:rsid w:val="00F018B6"/>
    <w:rsid w:val="00F024A9"/>
    <w:rsid w:val="00F10A19"/>
    <w:rsid w:val="00F11665"/>
    <w:rsid w:val="00F12C28"/>
    <w:rsid w:val="00F1372C"/>
    <w:rsid w:val="00F20590"/>
    <w:rsid w:val="00F20D1D"/>
    <w:rsid w:val="00F26781"/>
    <w:rsid w:val="00F27757"/>
    <w:rsid w:val="00F30E0A"/>
    <w:rsid w:val="00F32ABC"/>
    <w:rsid w:val="00F32DFF"/>
    <w:rsid w:val="00F339AB"/>
    <w:rsid w:val="00F339B7"/>
    <w:rsid w:val="00F379F5"/>
    <w:rsid w:val="00F436B0"/>
    <w:rsid w:val="00F46E0F"/>
    <w:rsid w:val="00F521C0"/>
    <w:rsid w:val="00F53142"/>
    <w:rsid w:val="00F5578C"/>
    <w:rsid w:val="00F572A4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A04"/>
    <w:rsid w:val="00F83B06"/>
    <w:rsid w:val="00F83B26"/>
    <w:rsid w:val="00F85A1E"/>
    <w:rsid w:val="00F91628"/>
    <w:rsid w:val="00F92992"/>
    <w:rsid w:val="00F96E44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B638B"/>
    <w:rsid w:val="00FC0B70"/>
    <w:rsid w:val="00FC15EE"/>
    <w:rsid w:val="00FC15F5"/>
    <w:rsid w:val="00FC2A09"/>
    <w:rsid w:val="00FC5C9D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3E81"/>
    <w:rsid w:val="00FF469A"/>
    <w:rsid w:val="00FF4CB0"/>
    <w:rsid w:val="00FF4F0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-mo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83F8-85E6-446C-8922-D897F048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2</cp:revision>
  <cp:lastPrinted>2015-04-17T17:48:00Z</cp:lastPrinted>
  <dcterms:created xsi:type="dcterms:W3CDTF">2015-08-06T14:45:00Z</dcterms:created>
  <dcterms:modified xsi:type="dcterms:W3CDTF">2015-08-06T14:45:00Z</dcterms:modified>
</cp:coreProperties>
</file>